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3A4" w:rsidRPr="006053A4" w:rsidRDefault="006053A4" w:rsidP="006053A4">
      <w:pPr>
        <w:jc w:val="center"/>
        <w:rPr>
          <w:b/>
          <w:bCs/>
          <w:sz w:val="28"/>
          <w:szCs w:val="22"/>
          <w:lang w:eastAsia="en-US"/>
        </w:rPr>
      </w:pPr>
      <w:r w:rsidRPr="006053A4">
        <w:rPr>
          <w:rFonts w:eastAsia="Calibri"/>
          <w:b/>
          <w:bCs/>
          <w:sz w:val="28"/>
          <w:szCs w:val="22"/>
          <w:lang w:eastAsia="en-US"/>
        </w:rPr>
        <w:t>Рабочая программа по предмету «</w:t>
      </w:r>
      <w:r>
        <w:rPr>
          <w:rFonts w:eastAsia="Calibri"/>
          <w:b/>
          <w:bCs/>
          <w:sz w:val="28"/>
          <w:szCs w:val="22"/>
          <w:lang w:eastAsia="en-US"/>
        </w:rPr>
        <w:t>Математика</w:t>
      </w:r>
      <w:r w:rsidRPr="006053A4">
        <w:rPr>
          <w:rFonts w:eastAsia="Calibri"/>
          <w:b/>
          <w:bCs/>
          <w:sz w:val="28"/>
          <w:szCs w:val="22"/>
          <w:lang w:eastAsia="en-US"/>
        </w:rPr>
        <w:t>»</w:t>
      </w:r>
    </w:p>
    <w:p w:rsidR="006053A4" w:rsidRPr="006053A4" w:rsidRDefault="006053A4" w:rsidP="006053A4">
      <w:pPr>
        <w:jc w:val="center"/>
        <w:rPr>
          <w:rFonts w:eastAsia="Calibri"/>
          <w:b/>
          <w:bCs/>
          <w:sz w:val="28"/>
          <w:szCs w:val="22"/>
          <w:lang w:eastAsia="en-US"/>
        </w:rPr>
      </w:pPr>
      <w:r w:rsidRPr="006053A4">
        <w:rPr>
          <w:rFonts w:eastAsia="Calibri"/>
          <w:b/>
          <w:bCs/>
          <w:sz w:val="28"/>
          <w:szCs w:val="22"/>
          <w:lang w:eastAsia="en-US"/>
        </w:rPr>
        <w:t>10 класс (</w:t>
      </w:r>
      <w:r>
        <w:rPr>
          <w:rFonts w:eastAsia="Calibri"/>
          <w:b/>
          <w:bCs/>
          <w:sz w:val="28"/>
          <w:szCs w:val="22"/>
          <w:lang w:eastAsia="en-US"/>
        </w:rPr>
        <w:t>136</w:t>
      </w:r>
      <w:r w:rsidRPr="006053A4">
        <w:rPr>
          <w:rFonts w:eastAsia="Calibri"/>
          <w:b/>
          <w:bCs/>
          <w:sz w:val="28"/>
          <w:szCs w:val="22"/>
          <w:lang w:eastAsia="en-US"/>
        </w:rPr>
        <w:t xml:space="preserve"> час</w:t>
      </w:r>
      <w:r>
        <w:rPr>
          <w:rFonts w:eastAsia="Calibri"/>
          <w:b/>
          <w:bCs/>
          <w:sz w:val="28"/>
          <w:szCs w:val="22"/>
          <w:lang w:eastAsia="en-US"/>
        </w:rPr>
        <w:t>ов</w:t>
      </w:r>
      <w:r w:rsidRPr="006053A4">
        <w:rPr>
          <w:rFonts w:eastAsia="Calibri"/>
          <w:b/>
          <w:bCs/>
          <w:sz w:val="28"/>
          <w:szCs w:val="22"/>
          <w:lang w:eastAsia="en-US"/>
        </w:rPr>
        <w:t xml:space="preserve"> в год/ </w:t>
      </w:r>
      <w:r>
        <w:rPr>
          <w:rFonts w:eastAsia="Calibri"/>
          <w:b/>
          <w:bCs/>
          <w:sz w:val="28"/>
          <w:szCs w:val="22"/>
          <w:lang w:eastAsia="en-US"/>
        </w:rPr>
        <w:t>4</w:t>
      </w:r>
      <w:r w:rsidRPr="006053A4">
        <w:rPr>
          <w:rFonts w:eastAsia="Calibri"/>
          <w:b/>
          <w:bCs/>
          <w:sz w:val="28"/>
          <w:szCs w:val="22"/>
          <w:lang w:eastAsia="en-US"/>
        </w:rPr>
        <w:t xml:space="preserve"> час</w:t>
      </w:r>
      <w:r>
        <w:rPr>
          <w:rFonts w:eastAsia="Calibri"/>
          <w:b/>
          <w:bCs/>
          <w:sz w:val="28"/>
          <w:szCs w:val="22"/>
          <w:lang w:eastAsia="en-US"/>
        </w:rPr>
        <w:t>а</w:t>
      </w:r>
      <w:r w:rsidRPr="006053A4">
        <w:rPr>
          <w:rFonts w:eastAsia="Calibri"/>
          <w:b/>
          <w:bCs/>
          <w:sz w:val="28"/>
          <w:szCs w:val="22"/>
          <w:lang w:eastAsia="en-US"/>
        </w:rPr>
        <w:t xml:space="preserve"> </w:t>
      </w:r>
      <w:proofErr w:type="gramStart"/>
      <w:r w:rsidRPr="006053A4">
        <w:rPr>
          <w:rFonts w:eastAsia="Calibri"/>
          <w:b/>
          <w:bCs/>
          <w:sz w:val="28"/>
          <w:szCs w:val="22"/>
          <w:lang w:eastAsia="en-US"/>
        </w:rPr>
        <w:t>в  неделю</w:t>
      </w:r>
      <w:proofErr w:type="gramEnd"/>
      <w:r w:rsidRPr="006053A4">
        <w:rPr>
          <w:rFonts w:eastAsia="Calibri"/>
          <w:b/>
          <w:bCs/>
          <w:sz w:val="28"/>
          <w:szCs w:val="22"/>
          <w:lang w:eastAsia="en-US"/>
        </w:rPr>
        <w:t>)</w:t>
      </w:r>
    </w:p>
    <w:p w:rsidR="006053A4" w:rsidRPr="006053A4" w:rsidRDefault="006053A4" w:rsidP="006053A4">
      <w:pPr>
        <w:jc w:val="center"/>
        <w:rPr>
          <w:rFonts w:eastAsia="Calibri"/>
          <w:b/>
          <w:bCs/>
          <w:sz w:val="28"/>
          <w:szCs w:val="22"/>
          <w:lang w:eastAsia="en-US"/>
        </w:rPr>
      </w:pPr>
    </w:p>
    <w:p w:rsidR="006053A4" w:rsidRPr="006053A4" w:rsidRDefault="006053A4" w:rsidP="006053A4">
      <w:pPr>
        <w:jc w:val="center"/>
        <w:rPr>
          <w:rFonts w:eastAsia="Calibri"/>
          <w:b/>
          <w:bCs/>
          <w:lang w:eastAsia="en-US"/>
        </w:rPr>
      </w:pPr>
      <w:r w:rsidRPr="006053A4">
        <w:rPr>
          <w:rFonts w:eastAsia="Calibri"/>
          <w:b/>
          <w:bCs/>
          <w:lang w:eastAsia="en-US"/>
        </w:rPr>
        <w:t>ПОЯСНИТЕЛЬНАЯ ЗАПИСКА</w:t>
      </w:r>
    </w:p>
    <w:p w:rsidR="00212359" w:rsidRDefault="006053A4" w:rsidP="006053A4">
      <w:pPr>
        <w:autoSpaceDE w:val="0"/>
        <w:autoSpaceDN w:val="0"/>
        <w:adjustRightInd w:val="0"/>
        <w:jc w:val="both"/>
      </w:pPr>
      <w:r w:rsidRPr="006053A4">
        <w:rPr>
          <w:sz w:val="28"/>
          <w:szCs w:val="28"/>
        </w:rPr>
        <w:t xml:space="preserve">            </w:t>
      </w:r>
      <w:r w:rsidRPr="006053A4">
        <w:t xml:space="preserve">Рабочая программа по </w:t>
      </w:r>
      <w:r>
        <w:t>математике</w:t>
      </w:r>
      <w:r w:rsidRPr="006053A4">
        <w:t xml:space="preserve"> 10 класса общеобразовательной школы составлена на основе Федерального государственного образовательного стандарта среднего общего образования и программы по </w:t>
      </w:r>
      <w:r>
        <w:t>математике</w:t>
      </w:r>
      <w:r w:rsidRPr="006053A4">
        <w:t xml:space="preserve"> для 10-11 классов общеобразовательных учреждений </w:t>
      </w:r>
      <w:r>
        <w:t>(</w:t>
      </w:r>
      <w:r w:rsidR="001A5D8A" w:rsidRPr="00007995">
        <w:t xml:space="preserve">учебные программы для общеобразовательных школ, гимназий, лицеев: Математика: программы 5-11 классы /А.1. Мерзляк, В.Б. Полонский, М.С. Якир, Д.А. </w:t>
      </w:r>
      <w:proofErr w:type="spellStart"/>
      <w:r w:rsidR="001A5D8A" w:rsidRPr="00007995">
        <w:t>Номировский</w:t>
      </w:r>
      <w:proofErr w:type="spellEnd"/>
      <w:r w:rsidR="001A5D8A" w:rsidRPr="00007995">
        <w:t xml:space="preserve">, Е.В. Буцко. - М.: </w:t>
      </w:r>
      <w:proofErr w:type="spellStart"/>
      <w:r w:rsidR="001A5D8A" w:rsidRPr="00007995">
        <w:t>Вентана</w:t>
      </w:r>
      <w:proofErr w:type="spellEnd"/>
      <w:r w:rsidR="001A5D8A" w:rsidRPr="00007995">
        <w:t>-Граф, 2014. — 112 с. ISBN 978-5-360-04539-7/, рекомендованной Департаментом общего среднего образования Министерства об</w:t>
      </w:r>
      <w:r>
        <w:t>разования Российской Федерации,)</w:t>
      </w:r>
    </w:p>
    <w:p w:rsidR="002619B7" w:rsidRPr="002619B7" w:rsidRDefault="00A026EB" w:rsidP="00F65182">
      <w:pPr>
        <w:jc w:val="both"/>
      </w:pPr>
      <w:r>
        <w:tab/>
      </w:r>
      <w:r w:rsidR="002619B7" w:rsidRPr="002619B7">
        <w:t>Изучение алгебры и начал математического анализа на</w:t>
      </w:r>
      <w:r w:rsidR="002619B7" w:rsidRPr="002619B7">
        <w:softHyphen/>
        <w:t xml:space="preserve">правлено на достижение следующих </w:t>
      </w:r>
      <w:r w:rsidR="002619B7" w:rsidRPr="00212359">
        <w:rPr>
          <w:b/>
        </w:rPr>
        <w:t>целей:</w:t>
      </w:r>
    </w:p>
    <w:p w:rsidR="002619B7" w:rsidRPr="002619B7" w:rsidRDefault="002619B7" w:rsidP="00F65182">
      <w:pPr>
        <w:numPr>
          <w:ilvl w:val="0"/>
          <w:numId w:val="15"/>
        </w:numPr>
        <w:jc w:val="both"/>
      </w:pPr>
      <w:r w:rsidRPr="002619B7">
        <w:t xml:space="preserve"> системное и осознанное усвоение курса алгебры и начал математического анализа;</w:t>
      </w:r>
    </w:p>
    <w:p w:rsidR="002619B7" w:rsidRPr="002619B7" w:rsidRDefault="002619B7" w:rsidP="00F65182">
      <w:pPr>
        <w:numPr>
          <w:ilvl w:val="0"/>
          <w:numId w:val="15"/>
        </w:numPr>
        <w:jc w:val="both"/>
      </w:pPr>
      <w:r w:rsidRPr="002619B7">
        <w:t xml:space="preserve"> формирование математического стиля мышления, вклю</w:t>
      </w:r>
      <w:r w:rsidRPr="002619B7">
        <w:softHyphen/>
        <w:t>чающего в себя индукцию и дедукцию, обобщение и кон</w:t>
      </w:r>
      <w:r w:rsidRPr="002619B7">
        <w:softHyphen/>
        <w:t>кретизацию, анализ и синтез, классификацию и система</w:t>
      </w:r>
      <w:r w:rsidRPr="002619B7">
        <w:softHyphen/>
        <w:t>тизацию, абстрагирование и аналогию;</w:t>
      </w:r>
    </w:p>
    <w:p w:rsidR="002619B7" w:rsidRPr="002619B7" w:rsidRDefault="002619B7" w:rsidP="00F65182">
      <w:pPr>
        <w:numPr>
          <w:ilvl w:val="0"/>
          <w:numId w:val="15"/>
        </w:numPr>
        <w:jc w:val="both"/>
      </w:pPr>
      <w:r w:rsidRPr="002619B7">
        <w:t xml:space="preserve"> развитие интереса обучающихся к изучению алгебры и начал математического анализа;</w:t>
      </w:r>
    </w:p>
    <w:p w:rsidR="002619B7" w:rsidRPr="002619B7" w:rsidRDefault="002619B7" w:rsidP="00F65182">
      <w:pPr>
        <w:numPr>
          <w:ilvl w:val="0"/>
          <w:numId w:val="15"/>
        </w:numPr>
        <w:jc w:val="both"/>
      </w:pPr>
      <w:r w:rsidRPr="002619B7">
        <w:t xml:space="preserve"> использование математических моделей для решения прикладных задач, задач из смежных дисциплин;</w:t>
      </w:r>
    </w:p>
    <w:p w:rsidR="002619B7" w:rsidRPr="002619B7" w:rsidRDefault="002619B7" w:rsidP="00F65182">
      <w:pPr>
        <w:numPr>
          <w:ilvl w:val="0"/>
          <w:numId w:val="15"/>
        </w:numPr>
        <w:jc w:val="both"/>
      </w:pPr>
      <w:r w:rsidRPr="002619B7">
        <w:t xml:space="preserve"> приобретение опыта осуществления учебно-исследова</w:t>
      </w:r>
      <w:r w:rsidRPr="002619B7">
        <w:softHyphen/>
        <w:t>тельской, проектной и информационно-познавательной деятельности;</w:t>
      </w:r>
    </w:p>
    <w:p w:rsidR="002619B7" w:rsidRPr="002619B7" w:rsidRDefault="002619B7" w:rsidP="00F65182">
      <w:pPr>
        <w:numPr>
          <w:ilvl w:val="0"/>
          <w:numId w:val="15"/>
        </w:numPr>
        <w:jc w:val="both"/>
      </w:pPr>
      <w:r w:rsidRPr="002619B7">
        <w:t xml:space="preserve"> развитие индивидуальности и творческих способностей, направленное на подготовку выпускников к осознанному выбору профессии.</w:t>
      </w:r>
    </w:p>
    <w:p w:rsidR="002619B7" w:rsidRPr="00007995" w:rsidRDefault="00A026EB" w:rsidP="00F65182">
      <w:pPr>
        <w:jc w:val="both"/>
      </w:pPr>
      <w:r>
        <w:tab/>
      </w:r>
      <w:r w:rsidR="002619B7" w:rsidRPr="00007995">
        <w:t>Учебный предмет «Алгебра и начала математического анализа» входит в перечен</w:t>
      </w:r>
      <w:r w:rsidR="00212359">
        <w:t>ь учебных предметов, обязатель</w:t>
      </w:r>
      <w:r w:rsidR="00212359">
        <w:softHyphen/>
      </w:r>
      <w:r w:rsidR="002619B7" w:rsidRPr="00007995">
        <w:t>ных для изучения в средней общеобразовательной школе. Данная программа предусматривает изучение предмета на базовом уровне.</w:t>
      </w:r>
    </w:p>
    <w:p w:rsidR="001253FA" w:rsidRPr="001253FA" w:rsidRDefault="00A026EB" w:rsidP="00F65182">
      <w:pPr>
        <w:jc w:val="both"/>
      </w:pPr>
      <w:r>
        <w:tab/>
      </w:r>
      <w:r>
        <w:tab/>
      </w:r>
      <w:r w:rsidR="001253FA" w:rsidRPr="001253FA">
        <w:t>Содержание курса алгебры и начал математического ана</w:t>
      </w:r>
      <w:r w:rsidR="001253FA" w:rsidRPr="001253FA">
        <w:softHyphen/>
        <w:t>лиза в 10-11 классах представлено в виде следующих содер</w:t>
      </w:r>
      <w:r w:rsidR="001253FA" w:rsidRPr="001253FA">
        <w:softHyphen/>
        <w:t xml:space="preserve">жательных разделов: </w:t>
      </w:r>
      <w:r w:rsidR="001253FA" w:rsidRPr="001253FA">
        <w:rPr>
          <w:b/>
          <w:bCs/>
        </w:rPr>
        <w:t>«Числа и величины», «Выражения», «Уравнения и неравенства», «Функции», «Элементы мате</w:t>
      </w:r>
      <w:r w:rsidR="001253FA" w:rsidRPr="001253FA">
        <w:rPr>
          <w:b/>
          <w:bCs/>
        </w:rPr>
        <w:softHyphen/>
        <w:t>матического анализа», «Элементы комбинаторики, вероят</w:t>
      </w:r>
      <w:r w:rsidR="001253FA" w:rsidRPr="001253FA">
        <w:rPr>
          <w:b/>
          <w:bCs/>
        </w:rPr>
        <w:softHyphen/>
        <w:t>ности и статистики», «Алгебра и начала математического анализа в историческом развитии».</w:t>
      </w:r>
    </w:p>
    <w:p w:rsidR="001253FA" w:rsidRPr="001253FA" w:rsidRDefault="00A026EB" w:rsidP="00F65182">
      <w:pPr>
        <w:jc w:val="both"/>
      </w:pPr>
      <w:r>
        <w:tab/>
      </w:r>
      <w:r w:rsidR="001253FA" w:rsidRPr="001253FA">
        <w:t xml:space="preserve">В разделе </w:t>
      </w:r>
      <w:r w:rsidR="001253FA" w:rsidRPr="001253FA">
        <w:rPr>
          <w:b/>
          <w:bCs/>
        </w:rPr>
        <w:t xml:space="preserve">«Числа и величины» </w:t>
      </w:r>
      <w:r w:rsidR="001253FA" w:rsidRPr="001253FA">
        <w:t>расширяется понятие числа, которое служит фундаментом гибкого и мощного ап</w:t>
      </w:r>
      <w:r w:rsidR="001253FA" w:rsidRPr="001253FA">
        <w:softHyphen/>
        <w:t>парата, используемого в решении математических задач и в решении задач смежных дисциплин. Материал данного раздела завершает содержательную линию школьного кур</w:t>
      </w:r>
      <w:r w:rsidR="001253FA" w:rsidRPr="001253FA">
        <w:softHyphen/>
        <w:t xml:space="preserve">са математики </w:t>
      </w:r>
      <w:r w:rsidR="001253FA" w:rsidRPr="001253FA">
        <w:rPr>
          <w:b/>
          <w:bCs/>
        </w:rPr>
        <w:t>«Числа и величины».</w:t>
      </w:r>
    </w:p>
    <w:p w:rsidR="001253FA" w:rsidRPr="00007995" w:rsidRDefault="00A026EB" w:rsidP="00F65182">
      <w:pPr>
        <w:jc w:val="both"/>
      </w:pPr>
      <w:r>
        <w:tab/>
      </w:r>
      <w:r w:rsidR="001253FA" w:rsidRPr="00007995">
        <w:t xml:space="preserve">Особенностью раздела </w:t>
      </w:r>
      <w:r w:rsidR="001253FA" w:rsidRPr="00007995">
        <w:rPr>
          <w:b/>
          <w:bCs/>
        </w:rPr>
        <w:t xml:space="preserve">«Выражения» </w:t>
      </w:r>
      <w:r w:rsidR="001253FA" w:rsidRPr="00007995">
        <w:t>является то, что материал изучается в разных темах курса: «Показатель</w:t>
      </w:r>
      <w:r w:rsidR="001253FA" w:rsidRPr="00007995">
        <w:softHyphen/>
        <w:t>ная и логарифмическая функции», «Тригонометрические функции», «Степенная функция». При изучении этого раздела формируется представление о прикладном значе</w:t>
      </w:r>
      <w:r w:rsidR="001253FA" w:rsidRPr="00007995">
        <w:softHyphen/>
        <w:t>нии математики, о первоначальных принципах вычисли</w:t>
      </w:r>
      <w:r w:rsidR="001253FA" w:rsidRPr="00007995">
        <w:softHyphen/>
        <w:t>тельной математики. В задачи изучения раздела входит развитие умения решать задачи рациональными метода</w:t>
      </w:r>
      <w:r w:rsidR="001253FA" w:rsidRPr="00007995">
        <w:softHyphen/>
        <w:t>ми, вносить необходимые коррективы в ходе решения за</w:t>
      </w:r>
      <w:r w:rsidR="001253FA" w:rsidRPr="00007995">
        <w:softHyphen/>
        <w:t>дачи.</w:t>
      </w:r>
    </w:p>
    <w:p w:rsidR="001253FA" w:rsidRPr="001253FA" w:rsidRDefault="00A026EB" w:rsidP="00F65182">
      <w:pPr>
        <w:jc w:val="both"/>
      </w:pPr>
      <w:r>
        <w:tab/>
      </w:r>
      <w:r w:rsidR="001253FA" w:rsidRPr="001253FA">
        <w:t xml:space="preserve">Особенностью раздела </w:t>
      </w:r>
      <w:r w:rsidR="001253FA" w:rsidRPr="001253FA">
        <w:rPr>
          <w:b/>
          <w:bCs/>
        </w:rPr>
        <w:t xml:space="preserve">«Уравнения и неравенства» </w:t>
      </w:r>
      <w:r w:rsidR="001253FA" w:rsidRPr="001253FA">
        <w:t>явля</w:t>
      </w:r>
      <w:r w:rsidR="001253FA" w:rsidRPr="001253FA">
        <w:softHyphen/>
        <w:t>ется то, что материал изучается в разных темах курса: «По</w:t>
      </w:r>
      <w:r w:rsidR="001253FA" w:rsidRPr="001253FA">
        <w:softHyphen/>
        <w:t>казательная и логарифмическая функции», «Тригономет</w:t>
      </w:r>
      <w:r w:rsidR="001253FA" w:rsidRPr="001253FA">
        <w:softHyphen/>
        <w:t>рические функции», «Степенная функция». Материал дан</w:t>
      </w:r>
      <w:r w:rsidR="001253FA" w:rsidRPr="001253FA">
        <w:softHyphen/>
        <w:t>ного раздела носит прикладной характер и учитывает взаимосвязь системы научных знаний и метода познания — математического моделирования, обладает широкими воз</w:t>
      </w:r>
      <w:r w:rsidR="001253FA" w:rsidRPr="001253FA">
        <w:softHyphen/>
        <w:t>можностями для развития алгоритмического мышления, обеспечивает опыт продуктивной деятельности для разви</w:t>
      </w:r>
      <w:r w:rsidR="001253FA" w:rsidRPr="001253FA">
        <w:softHyphen/>
        <w:t>тия мотивации обучения и интеллекта.</w:t>
      </w:r>
    </w:p>
    <w:p w:rsidR="001253FA" w:rsidRPr="001253FA" w:rsidRDefault="00A026EB" w:rsidP="00F65182">
      <w:pPr>
        <w:jc w:val="both"/>
      </w:pPr>
      <w:r>
        <w:lastRenderedPageBreak/>
        <w:tab/>
      </w:r>
      <w:r w:rsidR="001253FA" w:rsidRPr="001253FA">
        <w:t xml:space="preserve">Раздел </w:t>
      </w:r>
      <w:r w:rsidR="001253FA" w:rsidRPr="001253FA">
        <w:rPr>
          <w:b/>
          <w:bCs/>
        </w:rPr>
        <w:t xml:space="preserve">«Функции» </w:t>
      </w:r>
      <w:r w:rsidR="001253FA" w:rsidRPr="001253FA">
        <w:t>расширяет круг элементарных функ</w:t>
      </w:r>
      <w:r w:rsidR="001253FA" w:rsidRPr="001253FA">
        <w:softHyphen/>
        <w:t>ций, изученных в курсе алгебры 7-9 классов, а также мето</w:t>
      </w:r>
      <w:r w:rsidR="001253FA" w:rsidRPr="001253FA">
        <w:softHyphen/>
        <w:t>дов их исследования. Целью изучения данного раздела яв</w:t>
      </w:r>
      <w:r w:rsidR="001253FA" w:rsidRPr="001253FA">
        <w:softHyphen/>
        <w:t>ляется формирование умения соотносить реальные зависи</w:t>
      </w:r>
      <w:r w:rsidR="001253FA" w:rsidRPr="001253FA">
        <w:softHyphen/>
        <w:t>мости из окружающей жизни и из смежных дисциплин с элементарными функциями, использовать функциональ</w:t>
      </w:r>
      <w:r w:rsidR="001253FA" w:rsidRPr="001253FA">
        <w:softHyphen/>
        <w:t>ные представления для решения задач. Соответствующий материал способствует развитию самостоятельности в орга</w:t>
      </w:r>
      <w:r w:rsidR="001253FA" w:rsidRPr="001253FA">
        <w:softHyphen/>
        <w:t>низации и проведении исследований, воображения и твор</w:t>
      </w:r>
      <w:r w:rsidR="001253FA" w:rsidRPr="001253FA">
        <w:softHyphen/>
        <w:t>ческих способностей учащихся.</w:t>
      </w:r>
    </w:p>
    <w:p w:rsidR="001253FA" w:rsidRPr="001253FA" w:rsidRDefault="00A026EB" w:rsidP="00F65182">
      <w:pPr>
        <w:jc w:val="both"/>
      </w:pPr>
      <w:r>
        <w:tab/>
      </w:r>
      <w:r w:rsidR="001253FA" w:rsidRPr="001253FA">
        <w:t xml:space="preserve">Материал раздела </w:t>
      </w:r>
      <w:r w:rsidR="001253FA" w:rsidRPr="001253FA">
        <w:rPr>
          <w:b/>
          <w:bCs/>
        </w:rPr>
        <w:t>«Элементы математического анали</w:t>
      </w:r>
      <w:r w:rsidR="001253FA" w:rsidRPr="001253FA">
        <w:rPr>
          <w:b/>
          <w:bCs/>
        </w:rPr>
        <w:softHyphen/>
        <w:t xml:space="preserve">за», </w:t>
      </w:r>
      <w:r w:rsidR="001253FA" w:rsidRPr="001253FA">
        <w:t>включающий в себя темы «Производная и её примене</w:t>
      </w:r>
      <w:r w:rsidR="001253FA" w:rsidRPr="001253FA">
        <w:softHyphen/>
        <w:t>ние» и «Интеграл и его применение», формирует представ</w:t>
      </w:r>
      <w:r w:rsidR="001253FA" w:rsidRPr="001253FA">
        <w:softHyphen/>
        <w:t>ления об общих идеях и методах математического анализа. Цель изучения раздела — применение аппарата математи</w:t>
      </w:r>
      <w:r w:rsidR="001253FA" w:rsidRPr="001253FA">
        <w:softHyphen/>
        <w:t>ческого анализа для решения математических и практиче</w:t>
      </w:r>
      <w:r w:rsidR="001253FA" w:rsidRPr="001253FA">
        <w:softHyphen/>
        <w:t>ских задач, а также для доказательства ряда теорем мате</w:t>
      </w:r>
      <w:r w:rsidR="001253FA" w:rsidRPr="001253FA">
        <w:softHyphen/>
        <w:t>матического анализа и геометрии.</w:t>
      </w:r>
    </w:p>
    <w:p w:rsidR="001253FA" w:rsidRPr="001253FA" w:rsidRDefault="00A026EB" w:rsidP="00F65182">
      <w:pPr>
        <w:jc w:val="both"/>
      </w:pPr>
      <w:r>
        <w:tab/>
      </w:r>
      <w:r w:rsidR="001253FA" w:rsidRPr="001253FA">
        <w:t xml:space="preserve">Содержание раздела </w:t>
      </w:r>
      <w:r w:rsidR="001253FA" w:rsidRPr="001253FA">
        <w:rPr>
          <w:b/>
          <w:bCs/>
        </w:rPr>
        <w:t>«Элементы комбинаторики, вероят</w:t>
      </w:r>
      <w:r w:rsidR="001253FA" w:rsidRPr="001253FA">
        <w:rPr>
          <w:b/>
          <w:bCs/>
        </w:rPr>
        <w:softHyphen/>
        <w:t xml:space="preserve">ности и статистики» </w:t>
      </w:r>
      <w:r w:rsidR="001253FA" w:rsidRPr="001253FA">
        <w:t>раскрывает прикладное и практиче</w:t>
      </w:r>
      <w:r w:rsidR="001253FA" w:rsidRPr="001253FA">
        <w:softHyphen/>
        <w:t>ское значение математики в современном мире. Материал данного раздела способствует формированию умения вос</w:t>
      </w:r>
      <w:r w:rsidR="001253FA" w:rsidRPr="001253FA">
        <w:softHyphen/>
        <w:t>принимать, представлять и критически анализировать ин</w:t>
      </w:r>
      <w:r w:rsidR="001253FA" w:rsidRPr="001253FA">
        <w:softHyphen/>
        <w:t>формацию, представленную в различных формах, понима</w:t>
      </w:r>
      <w:r w:rsidR="001253FA" w:rsidRPr="001253FA">
        <w:softHyphen/>
        <w:t>нию вероятностного характера реальных зависимостей.</w:t>
      </w:r>
    </w:p>
    <w:p w:rsidR="001253FA" w:rsidRPr="001253FA" w:rsidRDefault="00A026EB" w:rsidP="00F65182">
      <w:pPr>
        <w:jc w:val="both"/>
      </w:pPr>
      <w:r>
        <w:tab/>
      </w:r>
      <w:r w:rsidR="001253FA" w:rsidRPr="001253FA">
        <w:t xml:space="preserve">Раздел </w:t>
      </w:r>
      <w:r w:rsidR="001253FA" w:rsidRPr="001253FA">
        <w:rPr>
          <w:b/>
          <w:bCs/>
        </w:rPr>
        <w:t xml:space="preserve">«Алгебра и начала математического анализа в историческом развитии» </w:t>
      </w:r>
      <w:r w:rsidR="001253FA" w:rsidRPr="001253FA">
        <w:t>позволяет сформировать пред</w:t>
      </w:r>
      <w:r w:rsidR="001253FA" w:rsidRPr="001253FA">
        <w:softHyphen/>
        <w:t>ставление о культурных и исторических факторах станов</w:t>
      </w:r>
      <w:r w:rsidR="001253FA" w:rsidRPr="001253FA">
        <w:softHyphen/>
        <w:t>ления математики как науки, о ценности математических знаний и их применении в современном мире, о связи науч</w:t>
      </w:r>
      <w:r w:rsidR="001253FA" w:rsidRPr="001253FA">
        <w:softHyphen/>
        <w:t>ного знания и ценностных установок.</w:t>
      </w:r>
    </w:p>
    <w:p w:rsidR="007D5E8E" w:rsidRPr="00007995" w:rsidRDefault="007D5E8E" w:rsidP="00F65182">
      <w:pPr>
        <w:pStyle w:val="af3"/>
        <w:ind w:left="644"/>
        <w:jc w:val="both"/>
        <w:rPr>
          <w:b/>
          <w:lang w:eastAsia="ar-SA"/>
        </w:rPr>
      </w:pPr>
      <w:r w:rsidRPr="00007995">
        <w:rPr>
          <w:b/>
          <w:lang w:eastAsia="ar-SA"/>
        </w:rPr>
        <w:t>- Цель учебного предмета:</w:t>
      </w:r>
    </w:p>
    <w:p w:rsidR="001253FA" w:rsidRPr="00007995" w:rsidRDefault="001253FA" w:rsidP="00F65182">
      <w:pPr>
        <w:jc w:val="both"/>
      </w:pPr>
      <w:r w:rsidRPr="00007995">
        <w:sym w:font="Symbol" w:char="F0B7"/>
      </w:r>
      <w:r w:rsidRPr="00007995">
        <w:t xml:space="preserve"> осознание математики как единой интегрированной науки, одной из составных частей которой является геометрия; </w:t>
      </w:r>
    </w:p>
    <w:p w:rsidR="001253FA" w:rsidRPr="00007995" w:rsidRDefault="001253FA" w:rsidP="00F65182">
      <w:pPr>
        <w:jc w:val="both"/>
      </w:pPr>
      <w:r w:rsidRPr="00007995">
        <w:sym w:font="Symbol" w:char="F0B7"/>
      </w:r>
      <w:r w:rsidRPr="00007995">
        <w:t xml:space="preserve">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 </w:t>
      </w:r>
    </w:p>
    <w:p w:rsidR="001253FA" w:rsidRPr="00007995" w:rsidRDefault="001253FA" w:rsidP="00F65182">
      <w:pPr>
        <w:jc w:val="both"/>
      </w:pPr>
      <w:r w:rsidRPr="00007995">
        <w:sym w:font="Symbol" w:char="F0B7"/>
      </w:r>
      <w:r w:rsidRPr="00007995">
        <w:t xml:space="preserve"> овладение геометрическими знаниями и умениями, необходимыми в повседневной жизни, для изучения школьных естественнонаучных дисциплин, для продолжения обучения в высшей школе; </w:t>
      </w:r>
    </w:p>
    <w:p w:rsidR="001253FA" w:rsidRPr="00007995" w:rsidRDefault="001253FA" w:rsidP="00F65182">
      <w:pPr>
        <w:jc w:val="both"/>
      </w:pPr>
      <w:r w:rsidRPr="00007995">
        <w:sym w:font="Symbol" w:char="F0B7"/>
      </w:r>
      <w:r w:rsidRPr="00007995">
        <w:t xml:space="preserve"> воспитание средствами геометрии культуры личности: отношения к математике как части общечеловеческой культуры: знакомство с историей развития математики и геометрии в </w:t>
      </w:r>
      <w:proofErr w:type="spellStart"/>
      <w:r w:rsidRPr="00007995">
        <w:t>т.ч</w:t>
      </w:r>
      <w:proofErr w:type="spellEnd"/>
      <w:r w:rsidRPr="00007995">
        <w:t xml:space="preserve">., эволюцией математических идей, понимания значимости математики для общественного прогресса. </w:t>
      </w:r>
    </w:p>
    <w:p w:rsidR="001253FA" w:rsidRPr="00007995" w:rsidRDefault="001253FA" w:rsidP="00212359">
      <w:r w:rsidRPr="00007995">
        <w:t>• формирование представлений об идеях и методах математики; о математике как универсальном языке науки, средстве моделирования явлений и процессов; </w:t>
      </w:r>
      <w:r w:rsidRPr="00007995">
        <w:br/>
        <w:t>• овладение устным и письменным математическим языком, математическими знаниями и умениями, необходимыми для изучения школьных естественно-научных дисциплин, для продолжения образования и освоения избранной специальности на современном уровне;</w:t>
      </w:r>
      <w:r w:rsidRPr="00007995">
        <w:br/>
        <w:t>• развитие логического мышления, алгоритмической культуры,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</w:t>
      </w:r>
      <w:r w:rsidR="00212359">
        <w:t xml:space="preserve">атики и ее приложений в будущей </w:t>
      </w:r>
      <w:r w:rsidRPr="00007995">
        <w:t>профессиональной деятельности;</w:t>
      </w:r>
      <w:r w:rsidRPr="00007995">
        <w:br/>
        <w:t>• воспитание средствами математики культуры личности: знакомство с историей развития математики, эволюцией математических идей, понимание значимости математики для общественного прогресса.</w:t>
      </w:r>
    </w:p>
    <w:p w:rsidR="001253FA" w:rsidRPr="00007995" w:rsidRDefault="001253FA" w:rsidP="001253FA">
      <w:pPr>
        <w:jc w:val="center"/>
        <w:rPr>
          <w:b/>
        </w:rPr>
      </w:pPr>
      <w:r w:rsidRPr="00007995">
        <w:rPr>
          <w:b/>
        </w:rPr>
        <w:t>Основные задачи курса:</w:t>
      </w:r>
    </w:p>
    <w:p w:rsidR="001253FA" w:rsidRPr="00007995" w:rsidRDefault="001253FA" w:rsidP="001253FA">
      <w:pPr>
        <w:jc w:val="both"/>
      </w:pPr>
      <w:r w:rsidRPr="00007995">
        <w:t xml:space="preserve">1) продолжение содержательной линии «Геометрия»; обеспечение преемственности курсов планиметрии и стереометрии; </w:t>
      </w:r>
    </w:p>
    <w:p w:rsidR="001253FA" w:rsidRPr="00007995" w:rsidRDefault="001253FA" w:rsidP="001253FA">
      <w:pPr>
        <w:jc w:val="both"/>
      </w:pPr>
      <w:r w:rsidRPr="00007995">
        <w:t xml:space="preserve">2) изучение свойств пространственных фигур; формирование умений применять полученные знания для решения практических задач; </w:t>
      </w:r>
    </w:p>
    <w:p w:rsidR="001253FA" w:rsidRPr="00007995" w:rsidRDefault="001253FA" w:rsidP="001253FA">
      <w:pPr>
        <w:jc w:val="both"/>
      </w:pPr>
      <w:r w:rsidRPr="00007995">
        <w:lastRenderedPageBreak/>
        <w:t xml:space="preserve">3) создание условий для существенной дифференциации содержания обучения старшеклассников с широкими и гибкими возможностями построения школьниками индивидуальных образовательных программ; </w:t>
      </w:r>
    </w:p>
    <w:p w:rsidR="001253FA" w:rsidRPr="00007995" w:rsidRDefault="001253FA" w:rsidP="001253FA">
      <w:pPr>
        <w:jc w:val="both"/>
      </w:pPr>
      <w:r w:rsidRPr="00007995">
        <w:t xml:space="preserve">4) формирование понимания геометрии, несмотря на оперирование ею идеализированными образами реальных объектов, как важнейшей практико- ориентированной науки, знания которой необходимы во многих смежных дисциплинах и на стыке наук. </w:t>
      </w:r>
    </w:p>
    <w:p w:rsidR="001253FA" w:rsidRPr="00007995" w:rsidRDefault="001253FA" w:rsidP="001253FA">
      <w:pPr>
        <w:jc w:val="both"/>
      </w:pPr>
      <w:r w:rsidRPr="00007995">
        <w:t xml:space="preserve">5) расширение возможностей для более эффективной и дифференцированной подготовки выпускников к итоговой аттестации и освоению программ высшего образования. </w:t>
      </w:r>
    </w:p>
    <w:p w:rsidR="006053A4" w:rsidRDefault="006053A4" w:rsidP="007D5E8E">
      <w:pPr>
        <w:ind w:firstLine="708"/>
        <w:jc w:val="both"/>
      </w:pPr>
    </w:p>
    <w:p w:rsidR="007D5E8E" w:rsidRPr="00007995" w:rsidRDefault="007D5E8E" w:rsidP="007D5E8E">
      <w:pPr>
        <w:ind w:firstLine="708"/>
        <w:jc w:val="both"/>
      </w:pPr>
      <w:r w:rsidRPr="00007995">
        <w:t xml:space="preserve">Согласно федеральному базисному учебному плану на изучение математики в </w:t>
      </w:r>
      <w:r w:rsidR="001253FA" w:rsidRPr="00007995">
        <w:t>10</w:t>
      </w:r>
      <w:r w:rsidRPr="00007995">
        <w:t xml:space="preserve"> классе отводится не менее </w:t>
      </w:r>
      <w:r w:rsidR="00A026EB">
        <w:t>136</w:t>
      </w:r>
      <w:r w:rsidRPr="00007995">
        <w:t xml:space="preserve"> часов из расчета </w:t>
      </w:r>
      <w:r w:rsidR="00A026EB">
        <w:t>4</w:t>
      </w:r>
      <w:r w:rsidRPr="00007995">
        <w:t xml:space="preserve"> ч в неделю, при этом разделение часов на изучение алгебры и </w:t>
      </w:r>
      <w:proofErr w:type="gramStart"/>
      <w:r w:rsidRPr="00007995">
        <w:t>геометрии  следующее</w:t>
      </w:r>
      <w:proofErr w:type="gramEnd"/>
      <w:r w:rsidRPr="00007995">
        <w:t>:</w:t>
      </w:r>
    </w:p>
    <w:p w:rsidR="007D5E8E" w:rsidRPr="00007995" w:rsidRDefault="00A026EB" w:rsidP="007D5E8E">
      <w:pPr>
        <w:ind w:firstLine="708"/>
        <w:jc w:val="both"/>
      </w:pPr>
      <w:r>
        <w:t>85</w:t>
      </w:r>
      <w:r w:rsidR="007D5E8E" w:rsidRPr="00007995">
        <w:t xml:space="preserve"> часов отводится на изучение алгебраического материала и </w:t>
      </w:r>
      <w:r>
        <w:t>51</w:t>
      </w:r>
      <w:r w:rsidR="007D5E8E" w:rsidRPr="00007995">
        <w:t xml:space="preserve"> час – на изучение геометрического. Всего контрольных работ: по алгебре – </w:t>
      </w:r>
      <w:r w:rsidR="00F65182">
        <w:t>7</w:t>
      </w:r>
      <w:r w:rsidR="007D5E8E" w:rsidRPr="00007995">
        <w:t xml:space="preserve"> ч., по геометрии – 4 часа.</w:t>
      </w:r>
    </w:p>
    <w:p w:rsidR="007D5E8E" w:rsidRPr="00007995" w:rsidRDefault="007D5E8E" w:rsidP="007D5E8E">
      <w:pPr>
        <w:ind w:firstLine="360"/>
        <w:jc w:val="both"/>
      </w:pPr>
      <w:r w:rsidRPr="00007995">
        <w:t xml:space="preserve">Контрольные работы направлены на проверку уровня базовой подготовки учащихся, а также на дифференцированную проверку владения формально-оперативным математическим аппаратом, способность к интеграции знаний по основным темам курса.  </w:t>
      </w:r>
    </w:p>
    <w:p w:rsidR="007D5E8E" w:rsidRPr="00007995" w:rsidRDefault="007D5E8E" w:rsidP="007D5E8E">
      <w:pPr>
        <w:ind w:firstLine="360"/>
        <w:jc w:val="both"/>
      </w:pPr>
      <w:r w:rsidRPr="00007995">
        <w:t>Промежуточный контроль знаний осуществляется с помощью проверочных Тематическое и примерное поурочное планирование составлено в соответствии с учебниками: «</w:t>
      </w:r>
      <w:r w:rsidR="001253FA" w:rsidRPr="00007995">
        <w:rPr>
          <w:u w:val="single"/>
        </w:rPr>
        <w:t>Алгебра 10</w:t>
      </w:r>
      <w:r w:rsidRPr="00007995">
        <w:rPr>
          <w:u w:val="single"/>
        </w:rPr>
        <w:t xml:space="preserve">», Мерзляк </w:t>
      </w:r>
      <w:proofErr w:type="spellStart"/>
      <w:proofErr w:type="gramStart"/>
      <w:r w:rsidRPr="00007995">
        <w:rPr>
          <w:u w:val="single"/>
        </w:rPr>
        <w:t>А.Г,Полонский</w:t>
      </w:r>
      <w:proofErr w:type="spellEnd"/>
      <w:proofErr w:type="gramEnd"/>
      <w:r w:rsidRPr="00007995">
        <w:rPr>
          <w:u w:val="single"/>
        </w:rPr>
        <w:t xml:space="preserve"> В.Б, Якир</w:t>
      </w:r>
      <w:r w:rsidR="001253FA" w:rsidRPr="00007995">
        <w:rPr>
          <w:u w:val="single"/>
        </w:rPr>
        <w:t xml:space="preserve"> М.С Москва «</w:t>
      </w:r>
      <w:proofErr w:type="spellStart"/>
      <w:r w:rsidR="001253FA" w:rsidRPr="00007995">
        <w:rPr>
          <w:u w:val="single"/>
        </w:rPr>
        <w:t>Вентана</w:t>
      </w:r>
      <w:proofErr w:type="spellEnd"/>
      <w:r w:rsidR="001253FA" w:rsidRPr="00007995">
        <w:rPr>
          <w:u w:val="single"/>
        </w:rPr>
        <w:t>-Граф», 2017,  Геометрия 10</w:t>
      </w:r>
      <w:r w:rsidRPr="00007995">
        <w:rPr>
          <w:u w:val="single"/>
        </w:rPr>
        <w:t>,</w:t>
      </w:r>
      <w:r w:rsidR="001253FA" w:rsidRPr="00007995">
        <w:rPr>
          <w:u w:val="single"/>
        </w:rPr>
        <w:t xml:space="preserve"> </w:t>
      </w:r>
      <w:r w:rsidRPr="00007995">
        <w:rPr>
          <w:u w:val="single"/>
        </w:rPr>
        <w:t xml:space="preserve"> </w:t>
      </w:r>
      <w:r w:rsidR="00A026EB" w:rsidRPr="00007995">
        <w:rPr>
          <w:u w:val="single"/>
        </w:rPr>
        <w:t xml:space="preserve">Мерзляк </w:t>
      </w:r>
      <w:proofErr w:type="spellStart"/>
      <w:r w:rsidR="00A026EB" w:rsidRPr="00007995">
        <w:rPr>
          <w:u w:val="single"/>
        </w:rPr>
        <w:t>А.Г,Полонский</w:t>
      </w:r>
      <w:proofErr w:type="spellEnd"/>
      <w:r w:rsidR="00A026EB" w:rsidRPr="00007995">
        <w:rPr>
          <w:u w:val="single"/>
        </w:rPr>
        <w:t xml:space="preserve"> В.Б, Якир М.С Москва «</w:t>
      </w:r>
      <w:proofErr w:type="spellStart"/>
      <w:r w:rsidR="00A026EB" w:rsidRPr="00007995">
        <w:rPr>
          <w:u w:val="single"/>
        </w:rPr>
        <w:t>Вентана</w:t>
      </w:r>
      <w:proofErr w:type="spellEnd"/>
      <w:r w:rsidR="00A026EB" w:rsidRPr="00007995">
        <w:rPr>
          <w:u w:val="single"/>
        </w:rPr>
        <w:t>-Граф», 2017</w:t>
      </w:r>
    </w:p>
    <w:p w:rsidR="007D5E8E" w:rsidRPr="00007995" w:rsidRDefault="007D5E8E" w:rsidP="008256FA">
      <w:pPr>
        <w:keepNext/>
        <w:spacing w:before="240"/>
        <w:ind w:firstLine="360"/>
        <w:outlineLvl w:val="1"/>
        <w:rPr>
          <w:b/>
          <w:bCs/>
        </w:rPr>
      </w:pPr>
      <w:r w:rsidRPr="00007995">
        <w:rPr>
          <w:b/>
          <w:bCs/>
        </w:rPr>
        <w:t>- Учебно-методическое обеспечение (УМК)</w:t>
      </w:r>
    </w:p>
    <w:p w:rsidR="007D5E8E" w:rsidRPr="00007995" w:rsidRDefault="007D5E8E" w:rsidP="007D5E8E">
      <w:pPr>
        <w:ind w:firstLine="709"/>
        <w:jc w:val="both"/>
      </w:pPr>
      <w:r w:rsidRPr="00007995">
        <w:t xml:space="preserve">1. «Алгебра </w:t>
      </w:r>
      <w:r w:rsidR="001253FA" w:rsidRPr="00007995">
        <w:t>10</w:t>
      </w:r>
      <w:r w:rsidRPr="00007995">
        <w:t xml:space="preserve">», Мерзляк </w:t>
      </w:r>
      <w:proofErr w:type="spellStart"/>
      <w:proofErr w:type="gramStart"/>
      <w:r w:rsidRPr="00007995">
        <w:t>А.Г,Полонский</w:t>
      </w:r>
      <w:proofErr w:type="spellEnd"/>
      <w:proofErr w:type="gramEnd"/>
      <w:r w:rsidRPr="00007995">
        <w:t xml:space="preserve"> В.Б, Якир</w:t>
      </w:r>
      <w:r w:rsidR="001253FA" w:rsidRPr="00007995">
        <w:t xml:space="preserve"> М.С Москва «</w:t>
      </w:r>
      <w:proofErr w:type="spellStart"/>
      <w:r w:rsidR="001253FA" w:rsidRPr="00007995">
        <w:t>Вентана</w:t>
      </w:r>
      <w:proofErr w:type="spellEnd"/>
      <w:r w:rsidR="001253FA" w:rsidRPr="00007995">
        <w:t>-Граф», 2017</w:t>
      </w:r>
      <w:r w:rsidRPr="00007995">
        <w:t xml:space="preserve">,   </w:t>
      </w:r>
    </w:p>
    <w:p w:rsidR="007D5E8E" w:rsidRPr="00A026EB" w:rsidRDefault="001253FA" w:rsidP="007D5E8E">
      <w:pPr>
        <w:ind w:firstLine="709"/>
        <w:jc w:val="both"/>
      </w:pPr>
      <w:r w:rsidRPr="00007995">
        <w:t>2. Геометрия 10</w:t>
      </w:r>
      <w:r w:rsidR="007D5E8E" w:rsidRPr="00007995">
        <w:t xml:space="preserve">, </w:t>
      </w:r>
      <w:r w:rsidR="00A026EB" w:rsidRPr="00A026EB">
        <w:t xml:space="preserve">Мерзляк </w:t>
      </w:r>
      <w:proofErr w:type="spellStart"/>
      <w:proofErr w:type="gramStart"/>
      <w:r w:rsidR="00A026EB" w:rsidRPr="00A026EB">
        <w:t>А.Г,Полонский</w:t>
      </w:r>
      <w:proofErr w:type="spellEnd"/>
      <w:proofErr w:type="gramEnd"/>
      <w:r w:rsidR="00A026EB" w:rsidRPr="00A026EB">
        <w:t xml:space="preserve"> В.Б, Якир М.С Москва «</w:t>
      </w:r>
      <w:proofErr w:type="spellStart"/>
      <w:r w:rsidR="00A026EB" w:rsidRPr="00A026EB">
        <w:t>Вентана</w:t>
      </w:r>
      <w:proofErr w:type="spellEnd"/>
      <w:r w:rsidR="00A026EB" w:rsidRPr="00A026EB">
        <w:t>-Граф», 2017</w:t>
      </w:r>
    </w:p>
    <w:p w:rsidR="007D5E8E" w:rsidRPr="00007995" w:rsidRDefault="007D5E8E" w:rsidP="007D5E8E">
      <w:pPr>
        <w:ind w:firstLine="709"/>
        <w:jc w:val="both"/>
      </w:pPr>
      <w:r w:rsidRPr="00007995">
        <w:t xml:space="preserve">3. </w:t>
      </w:r>
      <w:r w:rsidR="001253FA" w:rsidRPr="00007995">
        <w:t>Дидактические материалы 10</w:t>
      </w:r>
      <w:r w:rsidRPr="00007995">
        <w:t xml:space="preserve"> класс, Мерзляк </w:t>
      </w:r>
      <w:proofErr w:type="spellStart"/>
      <w:proofErr w:type="gramStart"/>
      <w:r w:rsidRPr="00007995">
        <w:t>А.Г,Полонский</w:t>
      </w:r>
      <w:proofErr w:type="spellEnd"/>
      <w:proofErr w:type="gramEnd"/>
      <w:r w:rsidRPr="00007995">
        <w:t xml:space="preserve"> В.Б, Якир</w:t>
      </w:r>
      <w:r w:rsidR="001253FA" w:rsidRPr="00007995">
        <w:t xml:space="preserve"> М.С Москва «</w:t>
      </w:r>
      <w:proofErr w:type="spellStart"/>
      <w:r w:rsidR="001253FA" w:rsidRPr="00007995">
        <w:t>Вентана</w:t>
      </w:r>
      <w:proofErr w:type="spellEnd"/>
      <w:r w:rsidR="001253FA" w:rsidRPr="00007995">
        <w:t>-Граф», 2017</w:t>
      </w:r>
      <w:r w:rsidRPr="00007995">
        <w:t xml:space="preserve">   </w:t>
      </w:r>
    </w:p>
    <w:p w:rsidR="007D5E8E" w:rsidRPr="00007995" w:rsidRDefault="007D5E8E" w:rsidP="007D5E8E">
      <w:pPr>
        <w:jc w:val="both"/>
        <w:rPr>
          <w:b/>
        </w:rPr>
      </w:pPr>
    </w:p>
    <w:p w:rsidR="007D5E8E" w:rsidRPr="00007995" w:rsidRDefault="006053A4" w:rsidP="006053A4">
      <w:pPr>
        <w:pStyle w:val="af3"/>
        <w:ind w:left="1068"/>
        <w:jc w:val="center"/>
      </w:pPr>
      <w:r w:rsidRPr="00007995">
        <w:rPr>
          <w:b/>
        </w:rPr>
        <w:t xml:space="preserve">ПЛАНИРУЕМЫЕ РЕЗУЛЬТАТЫ ОСВОЕНИЯ ПРЕДМЕТА </w:t>
      </w:r>
      <w:proofErr w:type="gramStart"/>
      <w:r w:rsidRPr="00007995">
        <w:rPr>
          <w:b/>
        </w:rPr>
        <w:t>МАТЕМАТИКА  В</w:t>
      </w:r>
      <w:proofErr w:type="gramEnd"/>
      <w:r w:rsidRPr="00007995">
        <w:rPr>
          <w:b/>
        </w:rPr>
        <w:t xml:space="preserve"> 10 КЛАССЕ</w:t>
      </w:r>
    </w:p>
    <w:p w:rsidR="00007995" w:rsidRPr="00007995" w:rsidRDefault="00007995" w:rsidP="006053A4">
      <w:pPr>
        <w:pStyle w:val="c11c26"/>
        <w:spacing w:before="0" w:beforeAutospacing="0" w:after="0" w:afterAutospacing="0" w:line="240" w:lineRule="atLeast"/>
        <w:jc w:val="both"/>
        <w:outlineLvl w:val="0"/>
      </w:pPr>
      <w:r>
        <w:rPr>
          <w:rStyle w:val="c2c7c6"/>
        </w:rPr>
        <w:tab/>
      </w:r>
    </w:p>
    <w:p w:rsidR="00007995" w:rsidRPr="00007995" w:rsidRDefault="00007995" w:rsidP="00007995">
      <w:pPr>
        <w:jc w:val="both"/>
      </w:pPr>
      <w:r>
        <w:rPr>
          <w:b/>
          <w:bCs/>
        </w:rPr>
        <w:tab/>
      </w:r>
      <w:r w:rsidRPr="00007995">
        <w:rPr>
          <w:b/>
          <w:bCs/>
        </w:rPr>
        <w:t>Личностные результаты: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 xml:space="preserve"> 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 xml:space="preserve"> формирование мировоззрения, соответствующего со</w:t>
      </w:r>
      <w:r w:rsidRPr="00007995">
        <w:softHyphen/>
        <w:t>временному уровню развития науки и общественной практики;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 xml:space="preserve"> ответственное отношение к обучению, готовность и спо</w:t>
      </w:r>
      <w:r w:rsidRPr="00007995">
        <w:softHyphen/>
        <w:t>собность к саморазвитию и самообразованию на протя</w:t>
      </w:r>
      <w:r w:rsidRPr="00007995">
        <w:softHyphen/>
        <w:t>жении всей жизни; сознательное отношение к непре</w:t>
      </w:r>
      <w:r w:rsidRPr="00007995">
        <w:softHyphen/>
        <w:t>рывному образованию как условию успешной профес</w:t>
      </w:r>
      <w:r w:rsidRPr="00007995">
        <w:softHyphen/>
        <w:t>сиональной и общественной деятельности;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 xml:space="preserve"> осознанный выбор будущей профессиональной деятель</w:t>
      </w:r>
      <w:r w:rsidRPr="00007995">
        <w:softHyphen/>
        <w:t>ности на базе ориентировки в мире профессий и профес</w:t>
      </w:r>
      <w:r w:rsidRPr="00007995">
        <w:softHyphen/>
        <w:t>сиональных предпочтений; отношение к профессиональ</w:t>
      </w:r>
      <w:r w:rsidRPr="00007995">
        <w:softHyphen/>
        <w:t>ной деятельности как к возможности участия в решении личных, общественных, государственных и общенацио</w:t>
      </w:r>
      <w:r w:rsidRPr="00007995">
        <w:softHyphen/>
        <w:t>нальных проблем; формирование уважительного отно</w:t>
      </w:r>
      <w:r w:rsidRPr="00007995">
        <w:softHyphen/>
        <w:t>шения к труду, развитие опыта участия в социально зна</w:t>
      </w:r>
      <w:r w:rsidRPr="00007995">
        <w:softHyphen/>
        <w:t>чимом труде;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 xml:space="preserve"> умение контролировать, оценивать и анализировать процесс и результат учебной и математической деятель</w:t>
      </w:r>
      <w:r w:rsidRPr="00007995">
        <w:softHyphen/>
        <w:t>ности;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>умение управлять своей познавательной деятельностью;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 xml:space="preserve"> умение взаимодействовать с одноклассниками, детьми младшего возраста и взрослыми в образовательной, об</w:t>
      </w:r>
      <w:r w:rsidRPr="00007995">
        <w:softHyphen/>
        <w:t>щественно полезной, учебно-исследовательской, про</w:t>
      </w:r>
      <w:r w:rsidRPr="00007995">
        <w:softHyphen/>
        <w:t>ектной и других видах деятельности;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 xml:space="preserve"> критичность мышления, инициатива, находчивость, активность при решении математических задач.</w:t>
      </w:r>
    </w:p>
    <w:p w:rsidR="00007995" w:rsidRPr="00007995" w:rsidRDefault="00007995" w:rsidP="00007995">
      <w:pPr>
        <w:jc w:val="both"/>
      </w:pPr>
      <w:bookmarkStart w:id="0" w:name="bookmark0"/>
      <w:r>
        <w:rPr>
          <w:b/>
          <w:bCs/>
        </w:rPr>
        <w:lastRenderedPageBreak/>
        <w:tab/>
      </w:r>
      <w:proofErr w:type="spellStart"/>
      <w:r w:rsidRPr="00007995">
        <w:rPr>
          <w:b/>
          <w:bCs/>
        </w:rPr>
        <w:t>Метапредметные</w:t>
      </w:r>
      <w:proofErr w:type="spellEnd"/>
      <w:r w:rsidRPr="00007995">
        <w:rPr>
          <w:b/>
          <w:bCs/>
        </w:rPr>
        <w:t xml:space="preserve"> результаты:</w:t>
      </w:r>
      <w:bookmarkEnd w:id="0"/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умение самостоятельно определять цели своей деятель</w:t>
      </w:r>
      <w:r w:rsidRPr="00007995">
        <w:softHyphen/>
        <w:t>ности, ставить и формулировать для себя новые задачи в учёбе;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умение соотносить свои действия с планируемыми ре</w:t>
      </w:r>
      <w:r w:rsidRPr="00007995">
        <w:softHyphen/>
        <w:t>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007995">
        <w:softHyphen/>
        <w:t>ний, корректировать свои действия в соответствии с из</w:t>
      </w:r>
      <w:r w:rsidRPr="00007995">
        <w:softHyphen/>
        <w:t>меняющейся ситуацией;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умение самостоятельно принимать решения, проводить анализ своей деятельности, применять различные мето</w:t>
      </w:r>
      <w:r w:rsidRPr="00007995">
        <w:softHyphen/>
        <w:t>ды познания;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владение навыками познавательной, учебно-исследова</w:t>
      </w:r>
      <w:r w:rsidRPr="00007995">
        <w:softHyphen/>
        <w:t>тельской и проектной деятельности;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формирование' понятийного аппарата, умения созда</w:t>
      </w:r>
      <w:r w:rsidRPr="00007995">
        <w:softHyphen/>
        <w:t>вать обобщения, устанавливать аналогии, классифици</w:t>
      </w:r>
      <w:r w:rsidRPr="00007995">
        <w:softHyphen/>
        <w:t xml:space="preserve">ровать, </w:t>
      </w:r>
      <w:proofErr w:type="spellStart"/>
      <w:r w:rsidRPr="00007995">
        <w:t>самос</w:t>
      </w:r>
      <w:proofErr w:type="spellEnd"/>
      <w:r w:rsidRPr="00007995">
        <w:t xml:space="preserve"> </w:t>
      </w:r>
      <w:proofErr w:type="spellStart"/>
      <w:r w:rsidRPr="00007995">
        <w:t>тоятельно</w:t>
      </w:r>
      <w:proofErr w:type="spellEnd"/>
      <w:r w:rsidRPr="00007995">
        <w:t xml:space="preserve"> выбирать основания и критерии для классификации;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умение </w:t>
      </w:r>
      <w:proofErr w:type="spellStart"/>
      <w:r w:rsidRPr="00007995">
        <w:t>устанналивать</w:t>
      </w:r>
      <w:proofErr w:type="spellEnd"/>
      <w:r w:rsidRPr="00007995">
        <w:t xml:space="preserve"> причинно-следственные связи, строить логическое рассуждение, умозаключение (ин</w:t>
      </w:r>
      <w:r w:rsidRPr="00007995">
        <w:softHyphen/>
        <w:t>дуктивное, дедуктивное и по аналогии) и делать вы</w:t>
      </w:r>
      <w:r w:rsidRPr="00007995">
        <w:softHyphen/>
        <w:t>воды;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</w:t>
      </w:r>
      <w:proofErr w:type="spellStart"/>
      <w:r w:rsidRPr="00007995">
        <w:t>формироианис</w:t>
      </w:r>
      <w:proofErr w:type="spellEnd"/>
      <w:r w:rsidRPr="00007995">
        <w:t xml:space="preserve"> компетентности в области использова</w:t>
      </w:r>
      <w:r w:rsidRPr="00007995">
        <w:softHyphen/>
        <w:t>ния информационно-коммуникационных технологий;</w:t>
      </w:r>
    </w:p>
    <w:p w:rsid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умение видеть математическую задачу в контексте про</w:t>
      </w:r>
      <w:r w:rsidRPr="00007995">
        <w:softHyphen/>
        <w:t xml:space="preserve">блемной </w:t>
      </w:r>
      <w:r w:rsidRPr="00007995">
        <w:rPr>
          <w:spacing w:val="30"/>
        </w:rPr>
        <w:t xml:space="preserve">ситуации </w:t>
      </w:r>
      <w:r w:rsidRPr="00007995">
        <w:t>в других дисциплинах, в окружаю</w:t>
      </w:r>
      <w:r w:rsidRPr="00007995">
        <w:softHyphen/>
        <w:t>щей жизни;</w:t>
      </w:r>
    </w:p>
    <w:p w:rsidR="00007995" w:rsidRDefault="00007995" w:rsidP="00007995">
      <w:pPr>
        <w:numPr>
          <w:ilvl w:val="0"/>
          <w:numId w:val="18"/>
        </w:numPr>
        <w:jc w:val="both"/>
      </w:pPr>
      <w:r w:rsidRPr="00007995">
        <w:t>умение самостоятельно осуществлять поиск в различ</w:t>
      </w:r>
      <w:r w:rsidRPr="00007995">
        <w:softHyphen/>
        <w:t xml:space="preserve">ных источниках, отбор, анализ, систематизацию и </w:t>
      </w:r>
      <w:proofErr w:type="spellStart"/>
      <w:r w:rsidRPr="00007995">
        <w:t>клас</w:t>
      </w:r>
      <w:proofErr w:type="spellEnd"/>
      <w:r w:rsidRPr="00007995">
        <w:softHyphen/>
        <w:t xml:space="preserve"> </w:t>
      </w:r>
      <w:proofErr w:type="spellStart"/>
      <w:r w:rsidRPr="00007995">
        <w:t>сификацию</w:t>
      </w:r>
      <w:proofErr w:type="spellEnd"/>
      <w:r w:rsidRPr="00007995">
        <w:t xml:space="preserve"> информации, необходимой для решения математических проблем, представлять её в понятной форме; 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>принимать решение в условиях неполной или избыточной, точной или вероятностной информации; критически оценивать и интерпретировать информа</w:t>
      </w:r>
      <w:r w:rsidRPr="00007995">
        <w:softHyphen/>
        <w:t>цию, получаемую из различных источников;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 xml:space="preserve"> умение использовать математические средства нагляд</w:t>
      </w:r>
      <w:r w:rsidRPr="00007995">
        <w:softHyphen/>
        <w:t>ности (графики, таблицы, схемы и др.) для иллюстра</w:t>
      </w:r>
      <w:r w:rsidRPr="00007995">
        <w:softHyphen/>
        <w:t>ции, интерпретации, аргументации;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 xml:space="preserve"> умение выдвигать гипотезы при решении задачи, пони</w:t>
      </w:r>
      <w:r w:rsidRPr="00007995">
        <w:softHyphen/>
        <w:t>мать необходимость их проверки;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 xml:space="preserve"> понимание сущности алгоритмических предписаний и умение действовать в соответствии с предложенным алгоритмом.</w:t>
      </w:r>
    </w:p>
    <w:p w:rsidR="00007995" w:rsidRPr="00007995" w:rsidRDefault="00007995" w:rsidP="00007995">
      <w:pPr>
        <w:jc w:val="both"/>
      </w:pPr>
      <w:r>
        <w:rPr>
          <w:b/>
          <w:bCs/>
        </w:rPr>
        <w:tab/>
      </w:r>
      <w:r w:rsidRPr="00007995">
        <w:rPr>
          <w:b/>
          <w:bCs/>
        </w:rPr>
        <w:t>Предметные результаты: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осознание значения математики для повседневной жиз</w:t>
      </w:r>
      <w:r w:rsidRPr="00007995">
        <w:softHyphen/>
        <w:t>ни человека;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представление о математической науке как сфере мате</w:t>
      </w:r>
      <w:r w:rsidRPr="00007995">
        <w:softHyphen/>
        <w:t>матической деятельности, об этапах её развития, о её значимости для развития цивилизации;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умение описывать явления реального мира на матема</w:t>
      </w:r>
      <w:r w:rsidRPr="00007995">
        <w:softHyphen/>
        <w:t>тическом языке; представление о математических по</w:t>
      </w:r>
      <w:r w:rsidRPr="00007995">
        <w:softHyphen/>
        <w:t>нятиях и математических моделях как о важнейшем инструментарии, позволяющем описывать и изучать разные процессы и явления;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представление об основных понятиях, идеях и методах алгебры и математического анализа;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представление о процессах и явлениях, имеющих веро</w:t>
      </w:r>
      <w:r w:rsidRPr="00007995">
        <w:softHyphen/>
        <w:t>ятностный характер, о статистических закономерно</w:t>
      </w:r>
      <w:r w:rsidRPr="00007995">
        <w:softHyphen/>
        <w:t>стях в реальном мире, об основных понятиях элемен</w:t>
      </w:r>
      <w:r w:rsidRPr="00007995">
        <w:softHyphen/>
        <w:t>тарной теории вероятностей; умение находить и оцени</w:t>
      </w:r>
      <w:r w:rsidRPr="00007995">
        <w:softHyphen/>
        <w:t>вать вероятности наступления событий в простейших практических ситуациях и основные характеристики случайных величин;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 xml:space="preserve"> владение методами доказательств и алгоритмов реше</w:t>
      </w:r>
      <w:r w:rsidRPr="00007995">
        <w:softHyphen/>
        <w:t>ния; умение их применять, проводить доказательные рассуждения в ходе решения задач;</w:t>
      </w:r>
    </w:p>
    <w:p w:rsidR="00007995" w:rsidRPr="00007995" w:rsidRDefault="00007995" w:rsidP="00007995">
      <w:pPr>
        <w:jc w:val="both"/>
      </w:pPr>
      <w:r w:rsidRPr="00007995">
        <w:t>практически значимые математические умения и на</w:t>
      </w:r>
      <w:r w:rsidRPr="00007995">
        <w:softHyphen/>
        <w:t>выки, способность их применения к решению матема</w:t>
      </w:r>
      <w:r w:rsidRPr="00007995">
        <w:softHyphen/>
        <w:t>тических и нематематических задач, предполагающие умение: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 xml:space="preserve"> решать рациональные, иррациональные, показа</w:t>
      </w:r>
      <w:r w:rsidRPr="00007995">
        <w:softHyphen/>
        <w:t>тельные, степенные и тригонометрические уравне</w:t>
      </w:r>
      <w:r w:rsidRPr="00007995">
        <w:softHyphen/>
        <w:t>ния, неравенства, системы уравнений и неравенств;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lastRenderedPageBreak/>
        <w:t xml:space="preserve"> решать текстовые задачи арифметическим способом, с помощью составления и решения уравнений, сис</w:t>
      </w:r>
      <w:r w:rsidRPr="00007995">
        <w:softHyphen/>
        <w:t>тем уравнений и неравенств;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 xml:space="preserve"> использовать алгебраический язык для описания предметов окружающего мира и создания соответст</w:t>
      </w:r>
      <w:r w:rsidRPr="00007995">
        <w:softHyphen/>
        <w:t>вующих математических моделей;</w:t>
      </w:r>
    </w:p>
    <w:p w:rsidR="00007995" w:rsidRPr="00007995" w:rsidRDefault="00007995" w:rsidP="00007995">
      <w:pPr>
        <w:numPr>
          <w:ilvl w:val="0"/>
          <w:numId w:val="15"/>
        </w:numPr>
        <w:jc w:val="both"/>
      </w:pPr>
      <w:r w:rsidRPr="00007995">
        <w:t xml:space="preserve"> выполнять тождественные преобразования рацио</w:t>
      </w:r>
      <w:r w:rsidRPr="00007995">
        <w:softHyphen/>
        <w:t>нальных, иррациональных, показательных, степен</w:t>
      </w:r>
      <w:r w:rsidRPr="00007995">
        <w:softHyphen/>
        <w:t>ных, тригонометрических выражений;</w:t>
      </w:r>
    </w:p>
    <w:p w:rsidR="00007995" w:rsidRPr="00007995" w:rsidRDefault="00007995" w:rsidP="00007995">
      <w:pPr>
        <w:numPr>
          <w:ilvl w:val="0"/>
          <w:numId w:val="18"/>
        </w:numPr>
        <w:jc w:val="both"/>
      </w:pPr>
      <w:r w:rsidRPr="00007995">
        <w:t>владение навыками использования компьютерных про</w:t>
      </w:r>
      <w:r w:rsidRPr="00007995">
        <w:softHyphen/>
        <w:t>грамм при решении математических задач.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1"/>
        <w:gridCol w:w="4144"/>
        <w:gridCol w:w="4536"/>
      </w:tblGrid>
      <w:tr w:rsidR="006053A4" w:rsidRPr="006053A4" w:rsidTr="006053A4">
        <w:trPr>
          <w:trHeight w:val="498"/>
        </w:trPr>
        <w:tc>
          <w:tcPr>
            <w:tcW w:w="1521" w:type="dxa"/>
            <w:vAlign w:val="bottom"/>
          </w:tcPr>
          <w:p w:rsidR="006053A4" w:rsidRPr="006053A4" w:rsidRDefault="006053A4" w:rsidP="006053A4">
            <w:pPr>
              <w:rPr>
                <w:b/>
              </w:rPr>
            </w:pPr>
          </w:p>
        </w:tc>
        <w:tc>
          <w:tcPr>
            <w:tcW w:w="8680" w:type="dxa"/>
            <w:gridSpan w:val="2"/>
          </w:tcPr>
          <w:p w:rsidR="006053A4" w:rsidRPr="006053A4" w:rsidRDefault="006053A4" w:rsidP="006053A4">
            <w:pPr>
              <w:jc w:val="center"/>
              <w:rPr>
                <w:b/>
              </w:rPr>
            </w:pPr>
            <w:r w:rsidRPr="006053A4">
              <w:rPr>
                <w:b/>
              </w:rPr>
              <w:t>Базовый уровень</w:t>
            </w:r>
          </w:p>
          <w:p w:rsidR="006053A4" w:rsidRPr="006053A4" w:rsidRDefault="006053A4" w:rsidP="006053A4">
            <w:pPr>
              <w:jc w:val="center"/>
              <w:rPr>
                <w:b/>
              </w:rPr>
            </w:pPr>
            <w:r w:rsidRPr="006053A4">
              <w:rPr>
                <w:b/>
              </w:rPr>
              <w:t>«Проблемно-функциональные результаты»</w:t>
            </w:r>
          </w:p>
        </w:tc>
      </w:tr>
      <w:tr w:rsidR="006053A4" w:rsidRPr="006053A4" w:rsidTr="006053A4">
        <w:trPr>
          <w:trHeight w:val="271"/>
        </w:trPr>
        <w:tc>
          <w:tcPr>
            <w:tcW w:w="1521" w:type="dxa"/>
          </w:tcPr>
          <w:p w:rsidR="006053A4" w:rsidRPr="006053A4" w:rsidRDefault="006053A4" w:rsidP="006053A4">
            <w:pPr>
              <w:rPr>
                <w:b/>
              </w:rPr>
            </w:pPr>
            <w:r w:rsidRPr="006053A4">
              <w:rPr>
                <w:b/>
              </w:rPr>
              <w:t>Раздел</w:t>
            </w:r>
          </w:p>
        </w:tc>
        <w:tc>
          <w:tcPr>
            <w:tcW w:w="4144" w:type="dxa"/>
          </w:tcPr>
          <w:p w:rsidR="006053A4" w:rsidRPr="006053A4" w:rsidRDefault="006053A4" w:rsidP="006053A4">
            <w:pPr>
              <w:jc w:val="center"/>
              <w:rPr>
                <w:b/>
              </w:rPr>
            </w:pPr>
            <w:r w:rsidRPr="006053A4">
              <w:rPr>
                <w:b/>
                <w:lang w:val="en-US"/>
              </w:rPr>
              <w:t xml:space="preserve">I. </w:t>
            </w:r>
            <w:r w:rsidRPr="006053A4">
              <w:rPr>
                <w:b/>
              </w:rPr>
              <w:t>Выпускник научится</w:t>
            </w:r>
          </w:p>
        </w:tc>
        <w:tc>
          <w:tcPr>
            <w:tcW w:w="4536" w:type="dxa"/>
          </w:tcPr>
          <w:p w:rsidR="006053A4" w:rsidRPr="006053A4" w:rsidRDefault="006053A4" w:rsidP="006053A4">
            <w:pPr>
              <w:jc w:val="center"/>
              <w:rPr>
                <w:b/>
              </w:rPr>
            </w:pPr>
            <w:r w:rsidRPr="006053A4">
              <w:rPr>
                <w:b/>
                <w:lang w:val="en-US"/>
              </w:rPr>
              <w:t>II</w:t>
            </w:r>
            <w:r w:rsidRPr="006053A4">
              <w:rPr>
                <w:b/>
              </w:rPr>
              <w:t>. Выпускник получит возможность научиться</w:t>
            </w:r>
          </w:p>
        </w:tc>
      </w:tr>
      <w:tr w:rsidR="006053A4" w:rsidRPr="006053A4" w:rsidTr="006053A4">
        <w:trPr>
          <w:trHeight w:val="1524"/>
        </w:trPr>
        <w:tc>
          <w:tcPr>
            <w:tcW w:w="1521" w:type="dxa"/>
          </w:tcPr>
          <w:p w:rsidR="006053A4" w:rsidRPr="006053A4" w:rsidRDefault="006053A4" w:rsidP="006053A4">
            <w:pPr>
              <w:rPr>
                <w:b/>
              </w:rPr>
            </w:pPr>
            <w:r w:rsidRPr="006053A4">
              <w:rPr>
                <w:b/>
              </w:rPr>
              <w:t>Цели освоения предмета</w:t>
            </w:r>
          </w:p>
        </w:tc>
        <w:tc>
          <w:tcPr>
            <w:tcW w:w="4144" w:type="dxa"/>
          </w:tcPr>
          <w:p w:rsidR="006053A4" w:rsidRPr="006053A4" w:rsidRDefault="006053A4" w:rsidP="006053A4">
            <w:r w:rsidRPr="006053A4">
      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  <w:p w:rsidR="006053A4" w:rsidRPr="006053A4" w:rsidRDefault="006053A4" w:rsidP="006053A4">
            <w:pPr>
              <w:rPr>
                <w:b/>
              </w:rPr>
            </w:pPr>
          </w:p>
        </w:tc>
        <w:tc>
          <w:tcPr>
            <w:tcW w:w="4536" w:type="dxa"/>
          </w:tcPr>
          <w:p w:rsidR="006053A4" w:rsidRPr="006053A4" w:rsidRDefault="006053A4" w:rsidP="006053A4">
            <w:pPr>
              <w:rPr>
                <w:i/>
              </w:rPr>
            </w:pPr>
            <w:r w:rsidRPr="006053A4">
              <w:rPr>
                <w:i/>
              </w:rPr>
              <w:t>Для развития мышления, использования в повседневной жизни</w:t>
            </w:r>
          </w:p>
          <w:p w:rsidR="006053A4" w:rsidRPr="006053A4" w:rsidRDefault="006053A4" w:rsidP="006053A4">
            <w:pPr>
              <w:rPr>
                <w:i/>
              </w:rPr>
            </w:pPr>
            <w:r w:rsidRPr="006053A4">
              <w:rPr>
                <w:i/>
              </w:rPr>
              <w:t>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</w:tr>
      <w:tr w:rsidR="006053A4" w:rsidRPr="006053A4" w:rsidTr="006053A4">
        <w:trPr>
          <w:trHeight w:val="412"/>
        </w:trPr>
        <w:tc>
          <w:tcPr>
            <w:tcW w:w="1521" w:type="dxa"/>
          </w:tcPr>
          <w:p w:rsidR="006053A4" w:rsidRPr="006053A4" w:rsidRDefault="006053A4" w:rsidP="006053A4">
            <w:pPr>
              <w:rPr>
                <w:b/>
              </w:rPr>
            </w:pPr>
          </w:p>
        </w:tc>
        <w:tc>
          <w:tcPr>
            <w:tcW w:w="8680" w:type="dxa"/>
            <w:gridSpan w:val="2"/>
          </w:tcPr>
          <w:p w:rsidR="006053A4" w:rsidRPr="006053A4" w:rsidRDefault="006053A4" w:rsidP="006053A4">
            <w:pPr>
              <w:jc w:val="center"/>
              <w:rPr>
                <w:i/>
              </w:rPr>
            </w:pPr>
            <w:r w:rsidRPr="006053A4">
              <w:rPr>
                <w:rFonts w:eastAsia="Calibri"/>
                <w:b/>
                <w:lang w:eastAsia="en-US"/>
              </w:rPr>
              <w:t>Требования к результатам</w:t>
            </w:r>
          </w:p>
        </w:tc>
      </w:tr>
      <w:tr w:rsidR="006053A4" w:rsidRPr="006053A4" w:rsidTr="006053A4">
        <w:trPr>
          <w:trHeight w:val="412"/>
        </w:trPr>
        <w:tc>
          <w:tcPr>
            <w:tcW w:w="1521" w:type="dxa"/>
          </w:tcPr>
          <w:p w:rsidR="006053A4" w:rsidRPr="006053A4" w:rsidRDefault="006053A4" w:rsidP="006053A4">
            <w:r w:rsidRPr="006053A4">
              <w:rPr>
                <w:b/>
                <w:i/>
              </w:rPr>
              <w:t>Элементы теории множеств и математической логики</w:t>
            </w:r>
          </w:p>
        </w:tc>
        <w:tc>
          <w:tcPr>
            <w:tcW w:w="4144" w:type="dxa"/>
          </w:tcPr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Оперировать на базовом уровне</w:t>
            </w:r>
            <w:r w:rsidRPr="006053A4">
              <w:rPr>
                <w:rFonts w:eastAsia="Calibri"/>
                <w:vertAlign w:val="superscript"/>
                <w:lang w:eastAsia="en-US"/>
              </w:rPr>
              <w:footnoteReference w:id="1"/>
            </w:r>
            <w:r w:rsidRPr="006053A4">
              <w:rPr>
                <w:rFonts w:eastAsia="Calibri"/>
                <w:lang w:eastAsia="en-US"/>
              </w:rPr>
              <w:t xml:space="preserve"> понятиями: конечное множество, элемент множества, подмножество, пересечение и объединение множеств, числовые множества на координатной прямой, отрезок, интервал;</w:t>
            </w:r>
            <w:r w:rsidRPr="006053A4">
              <w:rPr>
                <w:rFonts w:eastAsia="Calibri"/>
                <w:i/>
                <w:iCs/>
                <w:lang w:eastAsia="en-US"/>
              </w:rPr>
              <w:t xml:space="preserve"> 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 w:rsidRPr="006053A4">
              <w:rPr>
                <w:rFonts w:eastAsia="Calibri"/>
                <w:lang w:eastAsia="en-US"/>
              </w:rPr>
              <w:t>контрпример</w:t>
            </w:r>
            <w:proofErr w:type="spellEnd"/>
            <w:r w:rsidRPr="006053A4">
              <w:rPr>
                <w:rFonts w:eastAsia="Calibri"/>
                <w:lang w:eastAsia="en-US"/>
              </w:rPr>
              <w:t xml:space="preserve">;  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 xml:space="preserve">находить пересечение и объединение двух множеств, представленных графически на числовой прямой; 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строить на числовой прямой подмножество числового множества, заданное простейшими условиями;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 xml:space="preserve">распознавать ложные утверждения, ошибки в </w:t>
            </w:r>
            <w:proofErr w:type="gramStart"/>
            <w:r w:rsidRPr="006053A4">
              <w:rPr>
                <w:rFonts w:eastAsia="Calibri"/>
                <w:lang w:eastAsia="en-US"/>
              </w:rPr>
              <w:t xml:space="preserve">рассуждениях,   </w:t>
            </w:r>
            <w:proofErr w:type="gramEnd"/>
            <w:r w:rsidRPr="006053A4">
              <w:rPr>
                <w:rFonts w:eastAsia="Calibri"/>
                <w:lang w:eastAsia="en-US"/>
              </w:rPr>
              <w:t xml:space="preserve">       в том числе с использованием </w:t>
            </w:r>
            <w:proofErr w:type="spellStart"/>
            <w:r w:rsidRPr="006053A4">
              <w:rPr>
                <w:rFonts w:eastAsia="Calibri"/>
                <w:lang w:eastAsia="en-US"/>
              </w:rPr>
              <w:t>контрпримеров</w:t>
            </w:r>
            <w:proofErr w:type="spellEnd"/>
            <w:r w:rsidRPr="006053A4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6053A4" w:rsidRPr="006053A4" w:rsidRDefault="006053A4" w:rsidP="006053A4">
            <w:pPr>
              <w:ind w:left="357" w:hanging="357"/>
              <w:rPr>
                <w:i/>
                <w:sz w:val="22"/>
                <w:szCs w:val="28"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lastRenderedPageBreak/>
              <w:t>В повседневной жизни и при изучении других предметов: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</w:rPr>
              <w:t>использовать числовые множества на координатной прямой для описания реальных процессов и явлений;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  <w:sz w:val="28"/>
                <w:szCs w:val="28"/>
              </w:rPr>
            </w:pPr>
            <w:r w:rsidRPr="006053A4">
              <w:rPr>
                <w:rFonts w:eastAsia="Calibri"/>
              </w:rPr>
              <w:t>проводить логические рассуждения в ситуациях повседневной жизни</w:t>
            </w:r>
          </w:p>
        </w:tc>
        <w:tc>
          <w:tcPr>
            <w:tcW w:w="4536" w:type="dxa"/>
          </w:tcPr>
          <w:p w:rsidR="006053A4" w:rsidRPr="006053A4" w:rsidRDefault="006053A4" w:rsidP="006053A4">
            <w:pPr>
              <w:numPr>
                <w:ilvl w:val="0"/>
                <w:numId w:val="30"/>
              </w:numPr>
              <w:ind w:left="357" w:hanging="357"/>
              <w:contextualSpacing/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lastRenderedPageBreak/>
              <w:t>Оперировать</w:t>
            </w:r>
            <w:r w:rsidRPr="006053A4">
              <w:rPr>
                <w:i/>
                <w:vertAlign w:val="superscript"/>
              </w:rPr>
              <w:footnoteReference w:id="2"/>
            </w:r>
            <w:r w:rsidRPr="006053A4">
              <w:rPr>
                <w:i/>
              </w:rPr>
              <w:t xml:space="preserve"> понятиями: конечное множество, элемент множества, подмножество, пересечение и объединение множеств, ч</w:t>
            </w:r>
            <w:r w:rsidRPr="006053A4">
              <w:rPr>
                <w:i/>
                <w:color w:val="000000"/>
              </w:rPr>
              <w:t>исловые множества на координатной прямой, отрезок, интервал,</w:t>
            </w:r>
            <w:r w:rsidRPr="006053A4">
              <w:rPr>
                <w:i/>
                <w:iCs/>
                <w:color w:val="000000"/>
              </w:rPr>
              <w:t xml:space="preserve"> полуинтервал, промежуток с выколотой точкой, графическое представление множеств на координатной плоскости;</w:t>
            </w:r>
          </w:p>
          <w:p w:rsidR="006053A4" w:rsidRPr="006053A4" w:rsidRDefault="006053A4" w:rsidP="006053A4">
            <w:pPr>
              <w:numPr>
                <w:ilvl w:val="0"/>
                <w:numId w:val="30"/>
              </w:numPr>
              <w:ind w:left="357" w:hanging="357"/>
              <w:contextualSpacing/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 w:rsidRPr="006053A4">
              <w:rPr>
                <w:i/>
              </w:rPr>
              <w:t>контрпример</w:t>
            </w:r>
            <w:proofErr w:type="spellEnd"/>
            <w:r w:rsidRPr="006053A4">
              <w:rPr>
                <w:i/>
              </w:rPr>
              <w:t>;</w:t>
            </w:r>
          </w:p>
          <w:p w:rsidR="006053A4" w:rsidRPr="006053A4" w:rsidRDefault="006053A4" w:rsidP="006053A4">
            <w:pPr>
              <w:numPr>
                <w:ilvl w:val="0"/>
                <w:numId w:val="30"/>
              </w:numPr>
              <w:ind w:left="357" w:hanging="357"/>
              <w:contextualSpacing/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>проверять принадлежность элемента множеству;</w:t>
            </w:r>
          </w:p>
          <w:p w:rsidR="006053A4" w:rsidRPr="006053A4" w:rsidRDefault="006053A4" w:rsidP="006053A4">
            <w:pPr>
              <w:numPr>
                <w:ilvl w:val="0"/>
                <w:numId w:val="30"/>
              </w:numPr>
              <w:ind w:left="357" w:hanging="357"/>
              <w:contextualSpacing/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>находить пересечение и объединение множеств, в том числе представленных графически на числовой прямой и на координатной плоскости;</w:t>
            </w:r>
          </w:p>
          <w:p w:rsidR="006053A4" w:rsidRPr="006053A4" w:rsidRDefault="006053A4" w:rsidP="006053A4">
            <w:pPr>
              <w:numPr>
                <w:ilvl w:val="0"/>
                <w:numId w:val="30"/>
              </w:numPr>
              <w:ind w:left="357" w:hanging="357"/>
              <w:contextualSpacing/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>проводить доказательные рассуждения для обоснования истинности утверждений.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предметов:</w:t>
            </w:r>
          </w:p>
          <w:p w:rsidR="006053A4" w:rsidRPr="006053A4" w:rsidRDefault="006053A4" w:rsidP="006053A4">
            <w:pPr>
              <w:numPr>
                <w:ilvl w:val="0"/>
                <w:numId w:val="30"/>
              </w:numPr>
              <w:ind w:left="357" w:hanging="357"/>
              <w:contextualSpacing/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      </w:r>
          </w:p>
          <w:p w:rsidR="006053A4" w:rsidRPr="006053A4" w:rsidRDefault="006053A4" w:rsidP="006053A4">
            <w:pPr>
              <w:numPr>
                <w:ilvl w:val="0"/>
                <w:numId w:val="30"/>
              </w:numPr>
              <w:ind w:left="357" w:hanging="357"/>
              <w:contextualSpacing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i/>
              </w:rPr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</w:tr>
      <w:tr w:rsidR="006053A4" w:rsidRPr="006053A4" w:rsidTr="006053A4">
        <w:trPr>
          <w:trHeight w:val="412"/>
        </w:trPr>
        <w:tc>
          <w:tcPr>
            <w:tcW w:w="1521" w:type="dxa"/>
          </w:tcPr>
          <w:p w:rsidR="006053A4" w:rsidRPr="006053A4" w:rsidRDefault="006053A4" w:rsidP="006053A4">
            <w:pPr>
              <w:rPr>
                <w:b/>
                <w:i/>
              </w:rPr>
            </w:pPr>
            <w:r w:rsidRPr="006053A4">
              <w:rPr>
                <w:b/>
                <w:i/>
              </w:rPr>
              <w:lastRenderedPageBreak/>
              <w:t>Числа и выражения</w:t>
            </w:r>
          </w:p>
        </w:tc>
        <w:tc>
          <w:tcPr>
            <w:tcW w:w="4144" w:type="dxa"/>
          </w:tcPr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color w:val="000000"/>
              </w:rPr>
            </w:pPr>
            <w:r w:rsidRPr="006053A4">
              <w:rPr>
                <w:rFonts w:eastAsia="Calibri"/>
                <w:lang w:eastAsia="en-US"/>
              </w:rPr>
              <w:t>выполнять арифметические действия с целыми и рациональными числами</w:t>
            </w:r>
            <w:r w:rsidRPr="006053A4">
              <w:rPr>
                <w:rFonts w:eastAsia="Calibri"/>
                <w:color w:val="000000"/>
              </w:rPr>
              <w:t>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выполнять несложные преобразования числовых выражений, содержащих степени чисел, либо корни из чисел, либо логарифмы чисел;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сравнивать рациональные числа между собой;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color w:val="000000"/>
              </w:rPr>
            </w:pPr>
            <w:r w:rsidRPr="006053A4">
              <w:rPr>
                <w:rFonts w:eastAsia="Calibri"/>
                <w:lang w:eastAsia="en-US"/>
              </w:rPr>
      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      </w:r>
            <w:r w:rsidRPr="006053A4">
              <w:rPr>
                <w:rFonts w:eastAsia="Calibri"/>
                <w:color w:val="000000"/>
              </w:rPr>
              <w:t>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color w:val="000000"/>
              </w:rPr>
            </w:pPr>
            <w:r w:rsidRPr="006053A4">
              <w:rPr>
                <w:rFonts w:eastAsia="Calibri"/>
                <w:lang w:eastAsia="en-US"/>
              </w:rPr>
              <w:t>изображать точками на числовой прямой целые и рациональные числа</w:t>
            </w:r>
            <w:r w:rsidRPr="006053A4">
              <w:rPr>
                <w:rFonts w:eastAsia="Calibri"/>
                <w:color w:val="000000"/>
              </w:rPr>
              <w:t xml:space="preserve">; 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color w:val="000000"/>
              </w:rPr>
            </w:pPr>
            <w:r w:rsidRPr="006053A4">
              <w:rPr>
                <w:rFonts w:eastAsia="Calibri"/>
                <w:lang w:eastAsia="en-US"/>
              </w:rPr>
              <w:t xml:space="preserve">изображать точками на числовой прямой целые </w:t>
            </w:r>
            <w:r w:rsidRPr="006053A4">
              <w:rPr>
                <w:rFonts w:eastAsia="Calibri"/>
                <w:color w:val="000000"/>
              </w:rPr>
              <w:t xml:space="preserve">степени чисел, </w:t>
            </w:r>
            <w:r w:rsidRPr="006053A4">
              <w:rPr>
                <w:rFonts w:eastAsia="Calibri"/>
                <w:color w:val="000000"/>
              </w:rPr>
              <w:lastRenderedPageBreak/>
              <w:t>корни натуральной степени из чисел, логарифмы чисел в простых случаях;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color w:val="FF0000"/>
              </w:rPr>
            </w:pPr>
            <w:r w:rsidRPr="006053A4">
              <w:rPr>
                <w:rFonts w:eastAsia="Calibri"/>
                <w:lang w:eastAsia="en-US"/>
              </w:rPr>
              <w:t>выполнять несложные преобразования целых и дробно-рациональных буквенных выражений</w:t>
            </w:r>
            <w:r w:rsidRPr="006053A4">
              <w:rPr>
                <w:rFonts w:eastAsia="Calibri"/>
                <w:color w:val="000000"/>
              </w:rPr>
              <w:t>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выражать в простейших случаях из равенства одну переменную через другие;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color w:val="000000"/>
              </w:rPr>
            </w:pPr>
            <w:r w:rsidRPr="006053A4">
              <w:rPr>
                <w:rFonts w:eastAsia="Calibri"/>
                <w:lang w:eastAsia="en-US"/>
              </w:rPr>
              <w:t>вычислять в простых случаях значения числовых и буквенных выражений, осуществляя необходимые подстановки и преобразования;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изображать схематически угол, величина которого выражена в градусах;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 xml:space="preserve">оценивать знаки синуса, косинуса, тангенса, котангенса конкретных углов. 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учебных предметов: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  <w:lang w:eastAsia="en-US"/>
              </w:rPr>
              <w:t xml:space="preserve">выполнять вычисления при решении задач </w:t>
            </w:r>
            <w:r w:rsidRPr="006053A4">
              <w:rPr>
                <w:rFonts w:eastAsia="Calibri"/>
              </w:rPr>
              <w:t>практического характера</w:t>
            </w:r>
            <w:r w:rsidRPr="006053A4">
              <w:rPr>
                <w:rFonts w:eastAsia="Calibri"/>
                <w:color w:val="000000"/>
              </w:rPr>
              <w:t xml:space="preserve">; 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  <w:color w:val="000000"/>
              </w:rPr>
              <w:t>выполнять практические расчеты с использованием при необходимости справочных материалов и вычислительных устройств;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  <w:color w:val="000000"/>
              </w:rPr>
              <w:t>соотносить реальные величины, характеристики объектов окружающего мира с их конкретными числовыми значениями;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использовать методы округления, приближения и прикидки при решении практических задач повседневной жизни</w:t>
            </w:r>
          </w:p>
        </w:tc>
        <w:tc>
          <w:tcPr>
            <w:tcW w:w="4536" w:type="dxa"/>
          </w:tcPr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lastRenderedPageBreak/>
      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color w:val="000000"/>
              </w:rPr>
            </w:pPr>
            <w:r w:rsidRPr="006053A4">
              <w:rPr>
                <w:rFonts w:eastAsia="Calibri"/>
                <w:i/>
                <w:color w:val="000000"/>
              </w:rPr>
              <w:t>приводить примеры чисел с заданными свойствами делимости;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      </w:r>
            <w:r w:rsidRPr="006053A4">
              <w:rPr>
                <w:rFonts w:eastAsia="Calibri"/>
                <w:i/>
                <w:iCs/>
                <w:color w:val="000000"/>
              </w:rPr>
              <w:t>е и π;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пользоваться оценкой и прикидкой при практических расчетах;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находить значения числовых и буквенных выражений, осуществляя необходимые подстановки и преобразования;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</w:rPr>
              <w:lastRenderedPageBreak/>
              <w:t xml:space="preserve">изображать схематически угол, величина которого выражена в градусах </w:t>
            </w:r>
            <w:r w:rsidRPr="006053A4">
              <w:rPr>
                <w:rFonts w:eastAsia="Calibri"/>
                <w:i/>
                <w:iCs/>
              </w:rPr>
              <w:t>или радианах</w:t>
            </w:r>
            <w:r w:rsidRPr="006053A4">
              <w:rPr>
                <w:rFonts w:eastAsia="Calibri"/>
                <w:i/>
              </w:rPr>
              <w:t xml:space="preserve">; 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</w:rPr>
              <w:t>использовать при решении задач табличные значения тригонометрических функций углов;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ascii="Arial Narrow" w:eastAsia="Calibri" w:hAnsi="Arial Narrow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  <w:iCs/>
                <w:color w:val="000000"/>
              </w:rPr>
              <w:t>выполнять перевод величины угла из радианной меры в градусную и обратно.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учебных предметов: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</w:rPr>
            </w:pPr>
            <w:r w:rsidRPr="006053A4">
              <w:rPr>
                <w:rFonts w:eastAsia="Calibri"/>
                <w:i/>
                <w:color w:val="000000"/>
              </w:rPr>
      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</w:rPr>
            </w:pPr>
          </w:p>
        </w:tc>
      </w:tr>
      <w:tr w:rsidR="006053A4" w:rsidRPr="006053A4" w:rsidTr="006053A4">
        <w:trPr>
          <w:trHeight w:val="412"/>
        </w:trPr>
        <w:tc>
          <w:tcPr>
            <w:tcW w:w="1521" w:type="dxa"/>
          </w:tcPr>
          <w:p w:rsidR="006053A4" w:rsidRPr="006053A4" w:rsidRDefault="006053A4" w:rsidP="006053A4">
            <w:pPr>
              <w:rPr>
                <w:b/>
                <w:i/>
              </w:rPr>
            </w:pPr>
            <w:r w:rsidRPr="006053A4">
              <w:rPr>
                <w:b/>
                <w:i/>
              </w:rPr>
              <w:lastRenderedPageBreak/>
              <w:t>Уравнения и неравенства</w:t>
            </w:r>
          </w:p>
          <w:p w:rsidR="006053A4" w:rsidRPr="006053A4" w:rsidRDefault="006053A4" w:rsidP="006053A4">
            <w:pPr>
              <w:rPr>
                <w:b/>
                <w:i/>
              </w:rPr>
            </w:pPr>
          </w:p>
        </w:tc>
        <w:tc>
          <w:tcPr>
            <w:tcW w:w="4144" w:type="dxa"/>
          </w:tcPr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Решать линейные уравнения и неравенства, квадратные уравнения;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 xml:space="preserve">решать логарифмические уравнения вида </w:t>
            </w:r>
            <w:r w:rsidRPr="006053A4">
              <w:rPr>
                <w:rFonts w:eastAsia="Calibri"/>
                <w:lang w:val="en-US"/>
              </w:rPr>
              <w:t>log</w:t>
            </w:r>
            <w:r w:rsidRPr="006053A4">
              <w:rPr>
                <w:rFonts w:eastAsia="Calibri"/>
              </w:rPr>
              <w:t xml:space="preserve"> </w:t>
            </w:r>
            <w:r w:rsidRPr="006053A4">
              <w:rPr>
                <w:rFonts w:eastAsia="Calibri"/>
                <w:i/>
                <w:vertAlign w:val="subscript"/>
                <w:lang w:val="en-US"/>
              </w:rPr>
              <w:t>a</w:t>
            </w:r>
            <w:r w:rsidRPr="006053A4">
              <w:rPr>
                <w:rFonts w:eastAsia="Calibri"/>
              </w:rPr>
              <w:t xml:space="preserve"> (</w:t>
            </w:r>
            <w:proofErr w:type="spellStart"/>
            <w:r w:rsidRPr="006053A4">
              <w:rPr>
                <w:rFonts w:eastAsia="Calibri"/>
                <w:i/>
                <w:lang w:val="en-US"/>
              </w:rPr>
              <w:t>bx</w:t>
            </w:r>
            <w:proofErr w:type="spellEnd"/>
            <w:r w:rsidRPr="006053A4">
              <w:rPr>
                <w:rFonts w:eastAsia="Calibri"/>
              </w:rPr>
              <w:t xml:space="preserve"> + </w:t>
            </w:r>
            <w:r w:rsidRPr="006053A4">
              <w:rPr>
                <w:rFonts w:eastAsia="Calibri"/>
                <w:i/>
                <w:lang w:val="en-US"/>
              </w:rPr>
              <w:t>c</w:t>
            </w:r>
            <w:r w:rsidRPr="006053A4">
              <w:rPr>
                <w:rFonts w:eastAsia="Calibri"/>
              </w:rPr>
              <w:t xml:space="preserve">) = </w:t>
            </w:r>
            <w:r w:rsidRPr="006053A4">
              <w:rPr>
                <w:rFonts w:eastAsia="Calibri"/>
                <w:i/>
                <w:lang w:val="en-US"/>
              </w:rPr>
              <w:t>d</w:t>
            </w:r>
            <w:r w:rsidRPr="006053A4">
              <w:rPr>
                <w:rFonts w:eastAsia="Calibri"/>
              </w:rPr>
              <w:t xml:space="preserve"> и простейшие неравенства вида </w:t>
            </w:r>
            <w:r w:rsidRPr="006053A4">
              <w:rPr>
                <w:rFonts w:eastAsia="Calibri"/>
                <w:lang w:val="en-US"/>
              </w:rPr>
              <w:t>log</w:t>
            </w:r>
            <w:r w:rsidRPr="006053A4">
              <w:rPr>
                <w:rFonts w:eastAsia="Calibri"/>
              </w:rPr>
              <w:t xml:space="preserve"> </w:t>
            </w:r>
            <w:r w:rsidRPr="006053A4">
              <w:rPr>
                <w:rFonts w:eastAsia="Calibri"/>
                <w:i/>
                <w:vertAlign w:val="subscript"/>
                <w:lang w:val="en-US"/>
              </w:rPr>
              <w:t>a</w:t>
            </w:r>
            <w:r w:rsidRPr="006053A4">
              <w:rPr>
                <w:rFonts w:eastAsia="Calibri"/>
              </w:rPr>
              <w:t xml:space="preserve"> </w:t>
            </w:r>
            <w:r w:rsidRPr="006053A4">
              <w:rPr>
                <w:rFonts w:eastAsia="Calibri"/>
                <w:i/>
                <w:lang w:val="en-US"/>
              </w:rPr>
              <w:t>x</w:t>
            </w:r>
            <w:r w:rsidRPr="006053A4">
              <w:rPr>
                <w:rFonts w:eastAsia="Calibri"/>
              </w:rPr>
              <w:t xml:space="preserve"> </w:t>
            </w:r>
            <w:proofErr w:type="gramStart"/>
            <w:r w:rsidRPr="006053A4">
              <w:rPr>
                <w:rFonts w:eastAsia="Calibri"/>
              </w:rPr>
              <w:t xml:space="preserve">&lt; </w:t>
            </w:r>
            <w:r w:rsidRPr="006053A4">
              <w:rPr>
                <w:rFonts w:eastAsia="Calibri"/>
                <w:i/>
                <w:lang w:val="en-US"/>
              </w:rPr>
              <w:t>d</w:t>
            </w:r>
            <w:proofErr w:type="gramEnd"/>
            <w:r w:rsidRPr="006053A4">
              <w:rPr>
                <w:rFonts w:eastAsia="Calibri"/>
              </w:rPr>
              <w:t>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 xml:space="preserve">решать показательные уравнения, вида </w:t>
            </w:r>
            <w:proofErr w:type="spellStart"/>
            <w:r w:rsidRPr="006053A4">
              <w:rPr>
                <w:rFonts w:eastAsia="Calibri"/>
                <w:i/>
                <w:lang w:val="en-US"/>
              </w:rPr>
              <w:t>a</w:t>
            </w:r>
            <w:r w:rsidRPr="006053A4">
              <w:rPr>
                <w:rFonts w:eastAsia="Calibri"/>
                <w:i/>
                <w:vertAlign w:val="superscript"/>
                <w:lang w:val="en-US"/>
              </w:rPr>
              <w:t>bx</w:t>
            </w:r>
            <w:proofErr w:type="spellEnd"/>
            <w:r w:rsidRPr="006053A4">
              <w:rPr>
                <w:rFonts w:eastAsia="Calibri"/>
                <w:i/>
                <w:vertAlign w:val="superscript"/>
              </w:rPr>
              <w:t>+</w:t>
            </w:r>
            <w:r w:rsidRPr="006053A4">
              <w:rPr>
                <w:rFonts w:eastAsia="Calibri"/>
                <w:i/>
                <w:vertAlign w:val="superscript"/>
                <w:lang w:val="en-US"/>
              </w:rPr>
              <w:t>c</w:t>
            </w:r>
            <w:r w:rsidRPr="006053A4">
              <w:rPr>
                <w:rFonts w:eastAsia="Calibri"/>
                <w:i/>
              </w:rPr>
              <w:t xml:space="preserve">= </w:t>
            </w:r>
            <w:proofErr w:type="gramStart"/>
            <w:r w:rsidRPr="006053A4">
              <w:rPr>
                <w:rFonts w:eastAsia="Calibri"/>
                <w:i/>
                <w:lang w:val="en-US"/>
              </w:rPr>
              <w:t>d</w:t>
            </w:r>
            <w:r w:rsidRPr="006053A4">
              <w:rPr>
                <w:rFonts w:eastAsia="Calibri"/>
              </w:rPr>
              <w:t xml:space="preserve">  (</w:t>
            </w:r>
            <w:proofErr w:type="gramEnd"/>
            <w:r w:rsidRPr="006053A4">
              <w:rPr>
                <w:rFonts w:eastAsia="Calibri"/>
              </w:rPr>
              <w:t xml:space="preserve">где </w:t>
            </w:r>
            <w:r w:rsidRPr="006053A4">
              <w:rPr>
                <w:rFonts w:eastAsia="Calibri"/>
                <w:i/>
                <w:lang w:val="en-US"/>
              </w:rPr>
              <w:t>d</w:t>
            </w:r>
            <w:r w:rsidRPr="006053A4">
              <w:rPr>
                <w:rFonts w:eastAsia="Calibri"/>
              </w:rPr>
              <w:t xml:space="preserve"> можно представить в виде степени с основанием </w:t>
            </w:r>
            <w:r w:rsidRPr="006053A4">
              <w:rPr>
                <w:rFonts w:eastAsia="Calibri"/>
                <w:i/>
                <w:lang w:val="en-US"/>
              </w:rPr>
              <w:t>a</w:t>
            </w:r>
            <w:r w:rsidRPr="006053A4">
              <w:rPr>
                <w:rFonts w:eastAsia="Calibri"/>
              </w:rPr>
              <w:t xml:space="preserve">) и простейшие неравенства вида </w:t>
            </w:r>
            <w:r w:rsidRPr="006053A4">
              <w:rPr>
                <w:rFonts w:eastAsia="Calibri"/>
                <w:i/>
                <w:lang w:val="en-US"/>
              </w:rPr>
              <w:t>a</w:t>
            </w:r>
            <w:r w:rsidRPr="006053A4">
              <w:rPr>
                <w:rFonts w:eastAsia="Calibri"/>
                <w:i/>
                <w:vertAlign w:val="superscript"/>
                <w:lang w:val="en-US"/>
              </w:rPr>
              <w:t>x</w:t>
            </w:r>
            <w:r w:rsidRPr="006053A4">
              <w:rPr>
                <w:rFonts w:eastAsia="Calibri"/>
                <w:i/>
                <w:vertAlign w:val="superscript"/>
              </w:rPr>
              <w:t xml:space="preserve"> </w:t>
            </w:r>
            <w:r w:rsidRPr="006053A4">
              <w:rPr>
                <w:rFonts w:eastAsia="Calibri"/>
                <w:i/>
              </w:rPr>
              <w:t xml:space="preserve">&lt; </w:t>
            </w:r>
            <w:r w:rsidRPr="006053A4">
              <w:rPr>
                <w:rFonts w:eastAsia="Calibri"/>
                <w:i/>
                <w:lang w:val="en-US"/>
              </w:rPr>
              <w:t>d</w:t>
            </w:r>
            <w:r w:rsidRPr="006053A4">
              <w:rPr>
                <w:rFonts w:eastAsia="Calibri"/>
              </w:rPr>
              <w:t xml:space="preserve">    (где </w:t>
            </w:r>
            <w:r w:rsidRPr="006053A4">
              <w:rPr>
                <w:rFonts w:eastAsia="Calibri"/>
                <w:i/>
                <w:lang w:val="en-US"/>
              </w:rPr>
              <w:t>d</w:t>
            </w:r>
            <w:r w:rsidRPr="006053A4">
              <w:rPr>
                <w:rFonts w:eastAsia="Calibri"/>
              </w:rPr>
              <w:t xml:space="preserve"> </w:t>
            </w:r>
            <w:r w:rsidRPr="006053A4">
              <w:rPr>
                <w:rFonts w:eastAsia="Calibri"/>
              </w:rPr>
              <w:lastRenderedPageBreak/>
              <w:t xml:space="preserve">можно представить в виде степени с основанием </w:t>
            </w:r>
            <w:r w:rsidRPr="006053A4">
              <w:rPr>
                <w:rFonts w:eastAsia="Calibri"/>
                <w:i/>
                <w:lang w:val="en-US"/>
              </w:rPr>
              <w:t>a</w:t>
            </w:r>
            <w:r w:rsidRPr="006053A4">
              <w:rPr>
                <w:rFonts w:eastAsia="Calibri"/>
              </w:rPr>
              <w:t>)</w:t>
            </w:r>
            <w:r w:rsidRPr="006053A4">
              <w:rPr>
                <w:rFonts w:eastAsia="Calibri"/>
                <w:color w:val="FF0000"/>
              </w:rPr>
              <w:t>;</w:t>
            </w:r>
            <w:r w:rsidRPr="006053A4">
              <w:rPr>
                <w:rFonts w:eastAsia="Calibri"/>
              </w:rPr>
              <w:t>.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  <w:color w:val="000000"/>
              </w:rPr>
              <w:t xml:space="preserve">приводить несколько примеров корней простейшего тригонометрического уравнения вида: </w:t>
            </w:r>
            <w:proofErr w:type="spellStart"/>
            <w:r w:rsidRPr="006053A4">
              <w:rPr>
                <w:rFonts w:eastAsia="Calibri"/>
                <w:color w:val="000000"/>
              </w:rPr>
              <w:t>sin</w:t>
            </w:r>
            <w:proofErr w:type="spellEnd"/>
            <w:r w:rsidRPr="006053A4">
              <w:rPr>
                <w:rFonts w:eastAsia="Calibri"/>
                <w:color w:val="000000"/>
              </w:rPr>
              <w:t xml:space="preserve"> </w:t>
            </w:r>
            <w:r w:rsidRPr="006053A4">
              <w:rPr>
                <w:rFonts w:eastAsia="Calibri"/>
                <w:i/>
                <w:color w:val="000000"/>
                <w:lang w:val="en-US"/>
              </w:rPr>
              <w:t>x</w:t>
            </w:r>
            <w:r w:rsidRPr="006053A4">
              <w:rPr>
                <w:rFonts w:eastAsia="Calibri"/>
                <w:color w:val="000000"/>
              </w:rPr>
              <w:t xml:space="preserve"> = </w:t>
            </w:r>
            <w:proofErr w:type="gramStart"/>
            <w:r w:rsidRPr="006053A4">
              <w:rPr>
                <w:rFonts w:eastAsia="Calibri"/>
                <w:i/>
                <w:color w:val="000000"/>
                <w:lang w:val="en-US"/>
              </w:rPr>
              <w:t>a</w:t>
            </w:r>
            <w:r w:rsidRPr="006053A4">
              <w:rPr>
                <w:rFonts w:eastAsia="Calibri"/>
                <w:i/>
                <w:color w:val="000000"/>
              </w:rPr>
              <w:t xml:space="preserve">, </w:t>
            </w:r>
            <w:r w:rsidRPr="006053A4">
              <w:rPr>
                <w:rFonts w:eastAsia="Calibri"/>
                <w:color w:val="000000"/>
              </w:rPr>
              <w:t xml:space="preserve"> </w:t>
            </w:r>
            <w:r w:rsidRPr="006053A4">
              <w:rPr>
                <w:rFonts w:eastAsia="Calibri"/>
                <w:color w:val="000000"/>
                <w:lang w:val="en-US"/>
              </w:rPr>
              <w:t>co</w:t>
            </w:r>
            <w:r w:rsidRPr="006053A4">
              <w:rPr>
                <w:rFonts w:eastAsia="Calibri"/>
                <w:color w:val="000000"/>
              </w:rPr>
              <w:t>s</w:t>
            </w:r>
            <w:proofErr w:type="gramEnd"/>
            <w:r w:rsidRPr="006053A4">
              <w:rPr>
                <w:rFonts w:eastAsia="Calibri"/>
                <w:color w:val="000000"/>
              </w:rPr>
              <w:t xml:space="preserve"> </w:t>
            </w:r>
            <w:r w:rsidRPr="006053A4">
              <w:rPr>
                <w:rFonts w:eastAsia="Calibri"/>
                <w:i/>
                <w:color w:val="000000"/>
                <w:lang w:val="en-US"/>
              </w:rPr>
              <w:t>x</w:t>
            </w:r>
            <w:r w:rsidRPr="006053A4">
              <w:rPr>
                <w:rFonts w:eastAsia="Calibri"/>
                <w:color w:val="000000"/>
              </w:rPr>
              <w:t xml:space="preserve"> = </w:t>
            </w:r>
            <w:r w:rsidRPr="006053A4">
              <w:rPr>
                <w:rFonts w:eastAsia="Calibri"/>
                <w:i/>
                <w:color w:val="000000"/>
                <w:lang w:val="en-US"/>
              </w:rPr>
              <w:t>a</w:t>
            </w:r>
            <w:r w:rsidRPr="006053A4">
              <w:rPr>
                <w:rFonts w:eastAsia="Calibri"/>
                <w:i/>
                <w:color w:val="000000"/>
              </w:rPr>
              <w:t xml:space="preserve">, </w:t>
            </w:r>
            <w:r w:rsidRPr="006053A4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6053A4">
              <w:rPr>
                <w:rFonts w:eastAsia="Calibri"/>
                <w:color w:val="000000"/>
                <w:lang w:val="en-US"/>
              </w:rPr>
              <w:t>tg</w:t>
            </w:r>
            <w:proofErr w:type="spellEnd"/>
            <w:r w:rsidRPr="006053A4">
              <w:rPr>
                <w:rFonts w:eastAsia="Calibri"/>
                <w:color w:val="000000"/>
              </w:rPr>
              <w:t xml:space="preserve"> </w:t>
            </w:r>
            <w:r w:rsidRPr="006053A4">
              <w:rPr>
                <w:rFonts w:eastAsia="Calibri"/>
                <w:i/>
                <w:color w:val="000000"/>
                <w:lang w:val="en-US"/>
              </w:rPr>
              <w:t>x</w:t>
            </w:r>
            <w:r w:rsidRPr="006053A4">
              <w:rPr>
                <w:rFonts w:eastAsia="Calibri"/>
                <w:color w:val="000000"/>
              </w:rPr>
              <w:t xml:space="preserve"> = </w:t>
            </w:r>
            <w:r w:rsidRPr="006053A4">
              <w:rPr>
                <w:rFonts w:eastAsia="Calibri"/>
                <w:i/>
                <w:color w:val="000000"/>
                <w:lang w:val="en-US"/>
              </w:rPr>
              <w:t>a</w:t>
            </w:r>
            <w:r w:rsidRPr="006053A4">
              <w:rPr>
                <w:rFonts w:eastAsia="Calibri"/>
                <w:i/>
                <w:color w:val="000000"/>
              </w:rPr>
              <w:t>,</w:t>
            </w:r>
            <w:r w:rsidRPr="006053A4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6053A4">
              <w:rPr>
                <w:rFonts w:eastAsia="Calibri"/>
                <w:color w:val="000000"/>
                <w:lang w:val="en-US"/>
              </w:rPr>
              <w:t>ctg</w:t>
            </w:r>
            <w:proofErr w:type="spellEnd"/>
            <w:r w:rsidRPr="006053A4">
              <w:rPr>
                <w:rFonts w:eastAsia="Calibri"/>
                <w:color w:val="000000"/>
              </w:rPr>
              <w:t xml:space="preserve"> </w:t>
            </w:r>
            <w:r w:rsidRPr="006053A4">
              <w:rPr>
                <w:rFonts w:eastAsia="Calibri"/>
                <w:i/>
                <w:color w:val="000000"/>
                <w:lang w:val="en-US"/>
              </w:rPr>
              <w:t>x</w:t>
            </w:r>
            <w:r w:rsidRPr="006053A4">
              <w:rPr>
                <w:rFonts w:eastAsia="Calibri"/>
                <w:color w:val="000000"/>
              </w:rPr>
              <w:t xml:space="preserve"> = </w:t>
            </w:r>
            <w:r w:rsidRPr="006053A4">
              <w:rPr>
                <w:rFonts w:eastAsia="Calibri"/>
                <w:i/>
                <w:color w:val="000000"/>
                <w:lang w:val="en-US"/>
              </w:rPr>
              <w:t>a</w:t>
            </w:r>
            <w:r w:rsidRPr="006053A4">
              <w:rPr>
                <w:rFonts w:eastAsia="Calibri"/>
                <w:i/>
                <w:color w:val="000000"/>
              </w:rPr>
              <w:t xml:space="preserve">, </w:t>
            </w:r>
            <w:r w:rsidRPr="006053A4">
              <w:rPr>
                <w:rFonts w:eastAsia="Calibri"/>
                <w:color w:val="000000"/>
              </w:rPr>
              <w:t xml:space="preserve">где </w:t>
            </w:r>
            <w:r w:rsidRPr="006053A4">
              <w:rPr>
                <w:rFonts w:eastAsia="Calibri"/>
                <w:i/>
                <w:color w:val="000000"/>
                <w:lang w:val="en-US"/>
              </w:rPr>
              <w:t>a</w:t>
            </w:r>
            <w:r w:rsidRPr="006053A4">
              <w:rPr>
                <w:rFonts w:eastAsia="Calibri"/>
                <w:color w:val="000000"/>
              </w:rPr>
              <w:t xml:space="preserve"> – табличное значение соответствующей тригонометрической функции.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предметов:</w:t>
            </w:r>
          </w:p>
          <w:p w:rsidR="006053A4" w:rsidRPr="006053A4" w:rsidRDefault="006053A4" w:rsidP="006053A4">
            <w:pPr>
              <w:numPr>
                <w:ilvl w:val="0"/>
                <w:numId w:val="29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t>составлять и решать уравнения и системы уравнений при решении несложных практических задач</w:t>
            </w:r>
          </w:p>
        </w:tc>
        <w:tc>
          <w:tcPr>
            <w:tcW w:w="4536" w:type="dxa"/>
          </w:tcPr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  <w:lang w:eastAsia="en-US"/>
              </w:rPr>
              <w:lastRenderedPageBreak/>
      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использовать методы решения уравнений: приведение к виду «произведение равно нулю» или «частное равно нулю», замена переменных;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lastRenderedPageBreak/>
              <w:t>использовать метод интервалов для решения неравенств;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  <w:lang w:eastAsia="en-US"/>
              </w:rPr>
              <w:t>использовать графический метод для приближенного решения уравнений и неравенств;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  <w:lang w:eastAsia="en-US"/>
              </w:rPr>
              <w:t>изображать на тригонометрической окружности множество решений простейших тригонометрических уравнений и неравенств;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  <w:lang w:eastAsia="en-US"/>
              </w:rPr>
              <w:t>выполнять отбор корней уравнений или решений неравенств в соответствии с дополнительными условиями и ограничениями.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учебных предметов: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</w:rPr>
              <w:t>составлять и решать уравнения, системы уравнений и неравенства при решении задач других учебных предметов;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  <w:lang w:eastAsia="en-US"/>
              </w:rPr>
      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</w:rPr>
              <w:t>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      </w:r>
          </w:p>
        </w:tc>
      </w:tr>
      <w:tr w:rsidR="006053A4" w:rsidRPr="006053A4" w:rsidTr="006053A4">
        <w:trPr>
          <w:trHeight w:val="412"/>
        </w:trPr>
        <w:tc>
          <w:tcPr>
            <w:tcW w:w="1521" w:type="dxa"/>
          </w:tcPr>
          <w:p w:rsidR="006053A4" w:rsidRPr="006053A4" w:rsidRDefault="006053A4" w:rsidP="006053A4">
            <w:pPr>
              <w:rPr>
                <w:b/>
                <w:i/>
              </w:rPr>
            </w:pPr>
            <w:r w:rsidRPr="006053A4">
              <w:rPr>
                <w:b/>
                <w:i/>
              </w:rPr>
              <w:lastRenderedPageBreak/>
              <w:t>Функции</w:t>
            </w:r>
          </w:p>
        </w:tc>
        <w:tc>
          <w:tcPr>
            <w:tcW w:w="4144" w:type="dxa"/>
          </w:tcPr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6053A4">
              <w:rPr>
                <w:rFonts w:eastAsia="Calibri"/>
                <w:lang w:eastAsia="en-US"/>
              </w:rPr>
              <w:t>знакопостоянства</w:t>
            </w:r>
            <w:proofErr w:type="spellEnd"/>
            <w:r w:rsidRPr="006053A4">
              <w:rPr>
                <w:rFonts w:eastAsia="Calibri"/>
                <w:lang w:eastAsia="en-US"/>
              </w:rP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color w:val="000000"/>
              </w:rPr>
            </w:pPr>
            <w:r w:rsidRPr="006053A4">
              <w:rPr>
                <w:rFonts w:eastAsia="Calibri"/>
                <w:lang w:eastAsia="en-US"/>
              </w:rPr>
              <w:t xml:space="preserve">оперировать на базовом уровне понятиями: прямая и обратная пропорциональность линейная, квадратичная, логарифмическая и </w:t>
            </w:r>
            <w:r w:rsidRPr="006053A4">
              <w:rPr>
                <w:rFonts w:eastAsia="Calibri"/>
                <w:lang w:eastAsia="en-US"/>
              </w:rPr>
              <w:lastRenderedPageBreak/>
              <w:t>показательная функции, тригонометрические функции;</w:t>
            </w:r>
            <w:r w:rsidRPr="006053A4">
              <w:rPr>
                <w:rFonts w:eastAsia="Calibri"/>
                <w:color w:val="000000"/>
              </w:rPr>
              <w:t xml:space="preserve"> 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находить по графику приближённо значения функции в заданных точках;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 xml:space="preserve">определять по графику свойства функции (нули, промежутки </w:t>
            </w:r>
            <w:proofErr w:type="spellStart"/>
            <w:r w:rsidRPr="006053A4">
              <w:rPr>
                <w:rFonts w:eastAsia="Calibri"/>
                <w:lang w:eastAsia="en-US"/>
              </w:rPr>
              <w:t>знакопостоянства</w:t>
            </w:r>
            <w:proofErr w:type="spellEnd"/>
            <w:r w:rsidRPr="006053A4">
              <w:rPr>
                <w:rFonts w:eastAsia="Calibri"/>
                <w:lang w:eastAsia="en-US"/>
              </w:rPr>
              <w:t>, промежутки монотонности, наибольшие и наименьшие значения и т.п.);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      </w:r>
            <w:r w:rsidRPr="006053A4">
              <w:rPr>
                <w:rFonts w:eastAsia="Calibri"/>
                <w:iCs/>
              </w:rPr>
              <w:t>и т.д</w:t>
            </w:r>
            <w:r w:rsidRPr="006053A4">
              <w:rPr>
                <w:rFonts w:eastAsia="Calibri"/>
              </w:rPr>
              <w:t>.).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предметов: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      </w:r>
            <w:proofErr w:type="spellStart"/>
            <w:r w:rsidRPr="006053A4">
              <w:rPr>
                <w:rFonts w:eastAsia="Calibri"/>
                <w:lang w:eastAsia="en-US"/>
              </w:rPr>
              <w:t>знакопостоянства</w:t>
            </w:r>
            <w:proofErr w:type="spellEnd"/>
            <w:r w:rsidRPr="006053A4">
              <w:rPr>
                <w:rFonts w:eastAsia="Calibri"/>
                <w:lang w:eastAsia="en-US"/>
              </w:rPr>
              <w:t xml:space="preserve"> и т.п.); 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интерпретировать свойства в контексте конкретной практической ситуации</w:t>
            </w:r>
          </w:p>
        </w:tc>
        <w:tc>
          <w:tcPr>
            <w:tcW w:w="4536" w:type="dxa"/>
          </w:tcPr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color w:val="000000"/>
              </w:rPr>
            </w:pPr>
            <w:r w:rsidRPr="006053A4">
              <w:rPr>
                <w:rFonts w:eastAsia="Calibri"/>
                <w:i/>
                <w:lang w:eastAsia="en-US"/>
              </w:rPr>
              <w:lastRenderedPageBreak/>
      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6053A4">
              <w:rPr>
                <w:rFonts w:eastAsia="Calibri"/>
                <w:i/>
                <w:lang w:eastAsia="en-US"/>
              </w:rPr>
              <w:t>знакопостоянства</w:t>
            </w:r>
            <w:proofErr w:type="spellEnd"/>
            <w:r w:rsidRPr="006053A4">
              <w:rPr>
                <w:rFonts w:eastAsia="Calibri"/>
                <w:i/>
                <w:lang w:eastAsia="en-US"/>
              </w:rP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color w:val="000000"/>
              </w:rPr>
            </w:pPr>
            <w:r w:rsidRPr="006053A4">
              <w:rPr>
                <w:rFonts w:eastAsia="Calibri"/>
                <w:i/>
                <w:lang w:eastAsia="en-US"/>
              </w:rPr>
      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      </w:r>
            <w:r w:rsidRPr="006053A4">
              <w:rPr>
                <w:rFonts w:eastAsia="Calibri"/>
                <w:i/>
                <w:color w:val="000000"/>
              </w:rPr>
              <w:t xml:space="preserve"> 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lastRenderedPageBreak/>
              <w:t xml:space="preserve">определять значение функции по значению аргумента при различных способах задания функции; 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>строить графики изученных функций;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</w:rPr>
            </w:pPr>
            <w:r w:rsidRPr="006053A4">
              <w:rPr>
                <w:rFonts w:eastAsia="Calibri"/>
                <w:i/>
              </w:rPr>
      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      </w:r>
            <w:r w:rsidRPr="006053A4">
              <w:rPr>
                <w:rFonts w:eastAsia="Calibri"/>
                <w:i/>
                <w:iCs/>
              </w:rPr>
              <w:t>асимптоты, нули функции и т.д</w:t>
            </w:r>
            <w:r w:rsidRPr="006053A4">
              <w:rPr>
                <w:rFonts w:eastAsia="Calibri"/>
                <w:i/>
              </w:rPr>
              <w:t>.);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решать уравнения, простейшие системы уравнений, используя свойства функций и их графиков.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учебных предметов: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      </w:r>
            <w:proofErr w:type="spellStart"/>
            <w:r w:rsidRPr="006053A4">
              <w:rPr>
                <w:i/>
              </w:rPr>
              <w:t>знакопостоянства</w:t>
            </w:r>
            <w:proofErr w:type="spellEnd"/>
            <w:r w:rsidRPr="006053A4">
              <w:rPr>
                <w:i/>
              </w:rPr>
              <w:t xml:space="preserve">, асимптоты, период и т.п.); 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>интерпретировать свойства в контексте конкретной практической ситуации;</w:t>
            </w:r>
            <w:r w:rsidRPr="006053A4">
              <w:rPr>
                <w:i/>
                <w:highlight w:val="red"/>
              </w:rPr>
              <w:t xml:space="preserve"> 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</w:tr>
      <w:tr w:rsidR="006053A4" w:rsidRPr="006053A4" w:rsidTr="006053A4">
        <w:trPr>
          <w:trHeight w:val="412"/>
        </w:trPr>
        <w:tc>
          <w:tcPr>
            <w:tcW w:w="1521" w:type="dxa"/>
          </w:tcPr>
          <w:p w:rsidR="006053A4" w:rsidRPr="006053A4" w:rsidRDefault="006053A4" w:rsidP="006053A4">
            <w:pPr>
              <w:rPr>
                <w:b/>
                <w:i/>
              </w:rPr>
            </w:pPr>
            <w:r w:rsidRPr="006053A4">
              <w:rPr>
                <w:b/>
                <w:i/>
              </w:rPr>
              <w:lastRenderedPageBreak/>
              <w:t>Элементы математического анализа</w:t>
            </w:r>
          </w:p>
        </w:tc>
        <w:tc>
          <w:tcPr>
            <w:tcW w:w="4144" w:type="dxa"/>
          </w:tcPr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 xml:space="preserve">Оперировать на базовом уровне понятиями: производная функции в точке, касательная к графику функции, производная функции; 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определять значение производной функции в точке по изображению касательной к графику, проведенной в этой точке;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lastRenderedPageBreak/>
      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      </w:r>
            <w:proofErr w:type="spellStart"/>
            <w:r w:rsidRPr="006053A4">
              <w:rPr>
                <w:rFonts w:eastAsia="Calibri"/>
              </w:rPr>
              <w:t>знакопостоянства</w:t>
            </w:r>
            <w:proofErr w:type="spellEnd"/>
            <w:r w:rsidRPr="006053A4">
              <w:rPr>
                <w:rFonts w:eastAsia="Calibri"/>
              </w:rPr>
              <w:t xml:space="preserve"> и нулями производной этой функции – с другой.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предметов: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color w:val="000000"/>
              </w:rPr>
            </w:pPr>
            <w:r w:rsidRPr="006053A4">
              <w:rPr>
                <w:rFonts w:eastAsia="Calibri"/>
                <w:lang w:eastAsia="en-US"/>
              </w:rPr>
      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color w:val="000000"/>
              </w:rPr>
            </w:pPr>
            <w:r w:rsidRPr="006053A4">
              <w:rPr>
                <w:rFonts w:eastAsia="Calibri"/>
                <w:lang w:eastAsia="en-US"/>
              </w:rPr>
      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color w:val="000000"/>
              </w:rPr>
            </w:pPr>
            <w:r w:rsidRPr="006053A4">
              <w:rPr>
                <w:rFonts w:eastAsia="Calibri"/>
                <w:lang w:eastAsia="en-US"/>
              </w:rPr>
              <w:t>использовать графики реальных процессов для решения несложных прикладных задач, в том числе определяя по графику скорость хода процесса</w:t>
            </w:r>
          </w:p>
        </w:tc>
        <w:tc>
          <w:tcPr>
            <w:tcW w:w="4536" w:type="dxa"/>
          </w:tcPr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</w:rPr>
            </w:pPr>
            <w:r w:rsidRPr="006053A4">
              <w:rPr>
                <w:rFonts w:eastAsia="Calibri"/>
                <w:i/>
              </w:rPr>
              <w:lastRenderedPageBreak/>
              <w:t>Оперировать понятиями: производная функции в точке, касательная к графику функции, производная функции;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</w:rPr>
            </w:pPr>
            <w:r w:rsidRPr="006053A4">
              <w:rPr>
                <w:rFonts w:eastAsia="Calibri"/>
                <w:i/>
              </w:rPr>
              <w:t>вычислять производную одночлена, многочлена, квадратного корня, производную суммы функций;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  <w:lang w:eastAsia="en-US"/>
              </w:rPr>
              <w:t xml:space="preserve">вычислять производные элементарных функций и их </w:t>
            </w:r>
            <w:r w:rsidRPr="006053A4">
              <w:rPr>
                <w:rFonts w:eastAsia="Calibri"/>
                <w:i/>
                <w:lang w:eastAsia="en-US"/>
              </w:rPr>
              <w:lastRenderedPageBreak/>
              <w:t xml:space="preserve">комбинаций, используя справочные материалы; 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  <w:lang w:eastAsia="en-US"/>
              </w:rPr>
      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учебных предметов: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      </w:r>
          </w:p>
          <w:p w:rsidR="006053A4" w:rsidRPr="006053A4" w:rsidRDefault="006053A4" w:rsidP="006053A4">
            <w:pPr>
              <w:ind w:left="178"/>
              <w:rPr>
                <w:i/>
                <w:sz w:val="28"/>
                <w:szCs w:val="28"/>
              </w:rPr>
            </w:pPr>
            <w:r w:rsidRPr="006053A4">
              <w:rPr>
                <w:i/>
              </w:rPr>
              <w:t xml:space="preserve"> - интерпретировать </w:t>
            </w:r>
            <w:proofErr w:type="gramStart"/>
            <w:r w:rsidRPr="006053A4">
              <w:rPr>
                <w:i/>
              </w:rPr>
              <w:t>полученные  результаты</w:t>
            </w:r>
            <w:proofErr w:type="gramEnd"/>
          </w:p>
        </w:tc>
      </w:tr>
      <w:tr w:rsidR="006053A4" w:rsidRPr="006053A4" w:rsidTr="006053A4">
        <w:trPr>
          <w:trHeight w:val="412"/>
        </w:trPr>
        <w:tc>
          <w:tcPr>
            <w:tcW w:w="1521" w:type="dxa"/>
          </w:tcPr>
          <w:p w:rsidR="006053A4" w:rsidRPr="006053A4" w:rsidRDefault="006053A4" w:rsidP="006053A4">
            <w:pPr>
              <w:rPr>
                <w:b/>
                <w:i/>
              </w:rPr>
            </w:pPr>
            <w:r w:rsidRPr="006053A4">
              <w:rPr>
                <w:b/>
                <w:i/>
              </w:rPr>
              <w:lastRenderedPageBreak/>
              <w:t>Статистика и теория вероятностей, логика и комбинаторика</w:t>
            </w:r>
          </w:p>
          <w:p w:rsidR="006053A4" w:rsidRPr="006053A4" w:rsidRDefault="006053A4" w:rsidP="006053A4"/>
        </w:tc>
        <w:tc>
          <w:tcPr>
            <w:tcW w:w="4144" w:type="dxa"/>
          </w:tcPr>
          <w:p w:rsidR="006053A4" w:rsidRPr="006053A4" w:rsidRDefault="006053A4" w:rsidP="006053A4">
            <w:pPr>
              <w:keepNext/>
              <w:keepLines/>
              <w:ind w:left="357" w:hanging="357"/>
              <w:outlineLvl w:val="8"/>
              <w:rPr>
                <w:rFonts w:eastAsia="Calibri"/>
                <w:b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b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оперировать на базовом уровне понятиями: частота и вероятность события, случайный выбор, опыты с равновозможными элементарными событиями;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t xml:space="preserve">вычислять вероятности событий на основе подсчета числа исходов. 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предметов: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оценивать и сравнивать в простых случаях вероятности событий в реальной жизни;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читать, сопоставлять, сравнивать, интерпретировать в простых случаях реальные данные, представленные в виде таблиц, диаграмм, графиков</w:t>
            </w:r>
          </w:p>
        </w:tc>
        <w:tc>
          <w:tcPr>
            <w:tcW w:w="4536" w:type="dxa"/>
          </w:tcPr>
          <w:p w:rsidR="006053A4" w:rsidRPr="006053A4" w:rsidRDefault="006053A4" w:rsidP="006053A4">
            <w:pPr>
              <w:numPr>
                <w:ilvl w:val="0"/>
                <w:numId w:val="31"/>
              </w:numPr>
              <w:rPr>
                <w:i/>
              </w:rPr>
            </w:pPr>
            <w:r w:rsidRPr="006053A4">
              <w:rPr>
                <w:i/>
              </w:rPr>
              <w:t xml:space="preserve">Иметь представление о дискретных и </w:t>
            </w:r>
            <w:proofErr w:type="gramStart"/>
            <w:r w:rsidRPr="006053A4">
              <w:rPr>
                <w:i/>
              </w:rPr>
              <w:t>непрерывных случайных величинах</w:t>
            </w:r>
            <w:proofErr w:type="gramEnd"/>
            <w:r w:rsidRPr="006053A4">
              <w:rPr>
                <w:i/>
              </w:rPr>
              <w:t xml:space="preserve"> и распределениях, о независимости случайных величин; 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rPr>
                <w:i/>
              </w:rPr>
            </w:pPr>
            <w:r w:rsidRPr="006053A4">
              <w:rPr>
                <w:i/>
              </w:rPr>
              <w:t>иметь представление о математическом ожидании и дисперсии случайных величин;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rPr>
                <w:i/>
              </w:rPr>
            </w:pPr>
            <w:r w:rsidRPr="006053A4">
              <w:rPr>
                <w:i/>
              </w:rPr>
              <w:t>иметь представление о нормальном распределении и примерах нормально распределенных случайных величин;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b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понимать суть закона больших чисел и выборочного метода измерения вероятностей;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b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иметь представление об условной вероятности и о полной вероятности, применять их в решении задач;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b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 xml:space="preserve">иметь представление о важных частных видах распределений и применять их в решении задач; 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>иметь представление о корреляции случайных величин, о линейной регрессии.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предметов: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</w:rPr>
              <w:t>вычислять или оценивать вероятности событий в реальной жизни;</w:t>
            </w:r>
          </w:p>
          <w:p w:rsidR="006053A4" w:rsidRPr="006053A4" w:rsidRDefault="006053A4" w:rsidP="006053A4">
            <w:pPr>
              <w:numPr>
                <w:ilvl w:val="0"/>
                <w:numId w:val="31"/>
              </w:numPr>
              <w:ind w:left="357" w:hanging="357"/>
              <w:rPr>
                <w:rFonts w:eastAsia="Calibri"/>
                <w:i/>
                <w:iCs/>
                <w:color w:val="404040"/>
              </w:rPr>
            </w:pPr>
            <w:r w:rsidRPr="006053A4">
              <w:rPr>
                <w:rFonts w:eastAsia="Calibri"/>
                <w:i/>
              </w:rPr>
              <w:t>выбирать подходящие методы представления и обработки данных;</w:t>
            </w:r>
          </w:p>
          <w:p w:rsidR="006053A4" w:rsidRPr="006053A4" w:rsidRDefault="006053A4" w:rsidP="006053A4">
            <w:pPr>
              <w:rPr>
                <w:i/>
                <w:sz w:val="28"/>
                <w:szCs w:val="28"/>
              </w:rPr>
            </w:pPr>
            <w:r w:rsidRPr="006053A4">
              <w:rPr>
                <w:i/>
              </w:rPr>
              <w:t>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      </w:r>
          </w:p>
        </w:tc>
      </w:tr>
      <w:tr w:rsidR="006053A4" w:rsidRPr="006053A4" w:rsidTr="006053A4">
        <w:trPr>
          <w:trHeight w:val="412"/>
        </w:trPr>
        <w:tc>
          <w:tcPr>
            <w:tcW w:w="1521" w:type="dxa"/>
          </w:tcPr>
          <w:p w:rsidR="006053A4" w:rsidRPr="006053A4" w:rsidRDefault="006053A4" w:rsidP="006053A4">
            <w:pPr>
              <w:rPr>
                <w:b/>
                <w:bCs/>
                <w:i/>
              </w:rPr>
            </w:pPr>
            <w:r w:rsidRPr="006053A4">
              <w:rPr>
                <w:b/>
                <w:bCs/>
                <w:i/>
              </w:rPr>
              <w:lastRenderedPageBreak/>
              <w:t>Текстовые задачи</w:t>
            </w:r>
          </w:p>
        </w:tc>
        <w:tc>
          <w:tcPr>
            <w:tcW w:w="4144" w:type="dxa"/>
          </w:tcPr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Решать несложные текстовые задачи разных типов;</w:t>
            </w:r>
          </w:p>
          <w:p w:rsidR="006053A4" w:rsidRPr="006053A4" w:rsidRDefault="006053A4" w:rsidP="006053A4">
            <w:pPr>
              <w:numPr>
                <w:ilvl w:val="0"/>
                <w:numId w:val="29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rPr>
                <w:color w:val="000000"/>
              </w:rPr>
              <w:t xml:space="preserve">анализировать условие задачи, при необходимости строить для ее решения математическую модель; </w:t>
            </w:r>
          </w:p>
          <w:p w:rsidR="006053A4" w:rsidRPr="006053A4" w:rsidRDefault="006053A4" w:rsidP="006053A4">
            <w:pPr>
              <w:numPr>
                <w:ilvl w:val="0"/>
                <w:numId w:val="29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rPr>
                <w:color w:val="000000"/>
              </w:rPr>
      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      </w:r>
          </w:p>
          <w:p w:rsidR="006053A4" w:rsidRPr="006053A4" w:rsidRDefault="006053A4" w:rsidP="006053A4">
            <w:pPr>
              <w:numPr>
                <w:ilvl w:val="0"/>
                <w:numId w:val="29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rPr>
                <w:color w:val="000000"/>
              </w:rPr>
              <w:t>действовать по алгоритму, содержащемуся в условии задачи;</w:t>
            </w:r>
          </w:p>
          <w:p w:rsidR="006053A4" w:rsidRPr="006053A4" w:rsidRDefault="006053A4" w:rsidP="006053A4">
            <w:pPr>
              <w:numPr>
                <w:ilvl w:val="0"/>
                <w:numId w:val="29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rPr>
                <w:color w:val="000000"/>
              </w:rPr>
              <w:t>использовать логические рассуждения при решении задачи;</w:t>
            </w:r>
          </w:p>
          <w:p w:rsidR="006053A4" w:rsidRPr="006053A4" w:rsidRDefault="006053A4" w:rsidP="006053A4">
            <w:pPr>
              <w:numPr>
                <w:ilvl w:val="0"/>
                <w:numId w:val="29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t>работать с избыточными условиями, выбирая из всей информации, данные, необходимые для решения задачи;</w:t>
            </w:r>
          </w:p>
          <w:p w:rsidR="006053A4" w:rsidRPr="006053A4" w:rsidRDefault="006053A4" w:rsidP="006053A4">
            <w:pPr>
              <w:numPr>
                <w:ilvl w:val="0"/>
                <w:numId w:val="29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t>осуществлять несложный перебор возможных решений, выбирая из них оптимальное по критериям, сформулированным в условии;</w:t>
            </w:r>
          </w:p>
          <w:p w:rsidR="006053A4" w:rsidRPr="006053A4" w:rsidRDefault="006053A4" w:rsidP="006053A4">
            <w:pPr>
              <w:numPr>
                <w:ilvl w:val="0"/>
                <w:numId w:val="29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rPr>
                <w:color w:val="000000"/>
              </w:rPr>
              <w:t>анализировать и интерпретировать полученные решения в контексте условия задачи, выбирать решения, не противоречащие контексту;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решать задачи на расчет стоимости покупок, услуг, поездок и т.п.;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lang w:eastAsia="en-US"/>
              </w:rPr>
              <w:t>решать несложные задачи, связанные с долевым участием во владении фирмой, предприятием, недвижимостью;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  <w:color w:val="000000"/>
              </w:rPr>
              <w:t xml:space="preserve">решать задачи на простые проценты (системы скидок, комиссии) и на вычисление сложных процентов в </w:t>
            </w:r>
            <w:r w:rsidRPr="006053A4">
              <w:rPr>
                <w:rFonts w:eastAsia="Calibri"/>
                <w:color w:val="000000"/>
              </w:rPr>
              <w:lastRenderedPageBreak/>
              <w:t>различных схемах вкладов, кредитов и ипотек;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      </w:r>
            <w:proofErr w:type="spellStart"/>
            <w:r w:rsidRPr="006053A4">
              <w:rPr>
                <w:rFonts w:eastAsia="Calibri"/>
              </w:rPr>
              <w:t>временнóй</w:t>
            </w:r>
            <w:proofErr w:type="spellEnd"/>
            <w:r w:rsidRPr="006053A4">
              <w:rPr>
                <w:rFonts w:eastAsia="Calibri"/>
              </w:rPr>
              <w:t xml:space="preserve"> оси (до нашей эры и после), на движение денежных средств (приход/расход), на определение глубины/высоты и т.п.;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  <w:color w:val="000000"/>
              </w:rPr>
      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предметов:</w:t>
            </w:r>
          </w:p>
          <w:p w:rsidR="006053A4" w:rsidRPr="006053A4" w:rsidRDefault="006053A4" w:rsidP="006053A4">
            <w:pPr>
              <w:numPr>
                <w:ilvl w:val="0"/>
                <w:numId w:val="32"/>
              </w:numPr>
              <w:ind w:left="357" w:hanging="357"/>
              <w:rPr>
                <w:i/>
                <w:iCs/>
                <w:color w:val="404040"/>
              </w:rPr>
            </w:pPr>
            <w:r w:rsidRPr="006053A4">
              <w:t>решать несложные практические задачи, возникающие в ситуациях повседневной жизни</w:t>
            </w:r>
          </w:p>
        </w:tc>
        <w:tc>
          <w:tcPr>
            <w:tcW w:w="4536" w:type="dxa"/>
          </w:tcPr>
          <w:p w:rsidR="006053A4" w:rsidRPr="006053A4" w:rsidRDefault="006053A4" w:rsidP="006053A4">
            <w:pPr>
              <w:numPr>
                <w:ilvl w:val="0"/>
                <w:numId w:val="32"/>
              </w:numPr>
              <w:contextualSpacing/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lastRenderedPageBreak/>
              <w:t>Решать задачи разных типов, в том числе задачи повышенной трудности;</w:t>
            </w:r>
          </w:p>
          <w:p w:rsidR="006053A4" w:rsidRPr="006053A4" w:rsidRDefault="006053A4" w:rsidP="006053A4">
            <w:pPr>
              <w:numPr>
                <w:ilvl w:val="0"/>
                <w:numId w:val="32"/>
              </w:numPr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>выбирать оптимальный метод решения задачи, рассматривая различные методы;</w:t>
            </w:r>
          </w:p>
          <w:p w:rsidR="006053A4" w:rsidRPr="006053A4" w:rsidRDefault="006053A4" w:rsidP="006053A4">
            <w:pPr>
              <w:numPr>
                <w:ilvl w:val="0"/>
                <w:numId w:val="32"/>
              </w:numPr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>строить модель решения задачи, проводить доказательные рассуждения;</w:t>
            </w:r>
          </w:p>
          <w:p w:rsidR="006053A4" w:rsidRPr="006053A4" w:rsidRDefault="006053A4" w:rsidP="006053A4">
            <w:pPr>
              <w:numPr>
                <w:ilvl w:val="0"/>
                <w:numId w:val="32"/>
              </w:numPr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>решать задачи, требующие перебора вариантов, проверки условий, выбора оптимального результата;</w:t>
            </w:r>
          </w:p>
          <w:p w:rsidR="006053A4" w:rsidRPr="006053A4" w:rsidRDefault="006053A4" w:rsidP="006053A4">
            <w:pPr>
              <w:numPr>
                <w:ilvl w:val="0"/>
                <w:numId w:val="32"/>
              </w:numPr>
              <w:rPr>
                <w:i/>
                <w:iCs/>
                <w:color w:val="404040"/>
              </w:rPr>
            </w:pPr>
            <w:r w:rsidRPr="006053A4">
              <w:rPr>
                <w:i/>
                <w:color w:val="000000"/>
              </w:rPr>
              <w:t>анализировать и интерпретировать результаты в контексте условия задачи, выбирать решения, не противоречащие контексту;</w:t>
            </w:r>
            <w:r w:rsidRPr="006053A4">
              <w:rPr>
                <w:i/>
              </w:rPr>
              <w:t xml:space="preserve">  </w:t>
            </w:r>
          </w:p>
          <w:p w:rsidR="006053A4" w:rsidRPr="006053A4" w:rsidRDefault="006053A4" w:rsidP="006053A4">
            <w:pPr>
              <w:numPr>
                <w:ilvl w:val="0"/>
                <w:numId w:val="32"/>
              </w:numPr>
              <w:rPr>
                <w:i/>
                <w:iCs/>
                <w:color w:val="404040"/>
              </w:rPr>
            </w:pPr>
            <w:r w:rsidRPr="006053A4">
              <w:rPr>
                <w:i/>
              </w:rPr>
              <w:t>переводить при решении задачи информацию из одной формы в другую, используя при необходимости схемы, таблицы, графики, диаграммы;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предметов:</w:t>
            </w:r>
          </w:p>
          <w:p w:rsidR="006053A4" w:rsidRPr="006053A4" w:rsidRDefault="006053A4" w:rsidP="006053A4">
            <w:pPr>
              <w:rPr>
                <w:i/>
                <w:sz w:val="28"/>
                <w:szCs w:val="28"/>
              </w:rPr>
            </w:pPr>
            <w:r w:rsidRPr="006053A4">
              <w:rPr>
                <w:i/>
              </w:rPr>
              <w:t>решать практические задачи и задачи из других предметов</w:t>
            </w:r>
          </w:p>
        </w:tc>
      </w:tr>
      <w:tr w:rsidR="006053A4" w:rsidRPr="006053A4" w:rsidTr="006053A4">
        <w:trPr>
          <w:trHeight w:val="412"/>
        </w:trPr>
        <w:tc>
          <w:tcPr>
            <w:tcW w:w="1521" w:type="dxa"/>
          </w:tcPr>
          <w:p w:rsidR="006053A4" w:rsidRPr="006053A4" w:rsidRDefault="006053A4" w:rsidP="006053A4">
            <w:pPr>
              <w:rPr>
                <w:b/>
                <w:i/>
              </w:rPr>
            </w:pPr>
            <w:r w:rsidRPr="006053A4">
              <w:rPr>
                <w:b/>
                <w:i/>
              </w:rPr>
              <w:t>Геометрия</w:t>
            </w:r>
          </w:p>
        </w:tc>
        <w:tc>
          <w:tcPr>
            <w:tcW w:w="4144" w:type="dxa"/>
          </w:tcPr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распознавать основные виды многогранников (призма, пирамида, прямоугольный параллелепипед, куб);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изображать изучаемые фигуры от руки и с применением простых чертежных инструментов;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lang w:eastAsia="en-US"/>
              </w:rPr>
            </w:pPr>
            <w:r w:rsidRPr="006053A4">
              <w:rPr>
                <w:rFonts w:eastAsia="Calibri"/>
              </w:rPr>
              <w:t>делать (выносные) плоские чертежи из рисунков простых объемных фигур: вид сверху, сбоку, снизу</w:t>
            </w:r>
            <w:r w:rsidRPr="006053A4">
              <w:rPr>
                <w:rFonts w:eastAsia="Calibri"/>
                <w:i/>
                <w:iCs/>
                <w:color w:val="000000"/>
              </w:rPr>
              <w:t>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извлекать информацию о пространственных геометрических фигурах, представленную на чертежах и рисунках;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применять теорему Пифагора при вычислении элементов стереометрических фигур;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находить объемы и площади поверхностей простейших многогранников с применением формул;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  <w:color w:val="000000"/>
              </w:rPr>
              <w:lastRenderedPageBreak/>
              <w:t>распознавать основные виды тел вращения (конус, цилиндр, сфера и шар);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находить объемы и площади поверхностей простейших многогранников и тел вращения с применением формул.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</w:rPr>
            </w:pPr>
            <w:r w:rsidRPr="006053A4">
              <w:rPr>
                <w:rFonts w:eastAsia="Calibri"/>
                <w:i/>
              </w:rPr>
              <w:t>В повседневной жизни и при изучении других предметов: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соотносить абстрактные геометрические понятия и факты с реальными жизненными объектами и ситуациями;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использовать свойства пространственных геометрических фигур для решения типовых задач практического содержания;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соотносить площади поверхностей тел одинаковой формы различного размера;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>соотносить объемы сосудов одинаковой формы различного размера;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</w:rPr>
            </w:pPr>
            <w:r w:rsidRPr="006053A4">
              <w:rPr>
                <w:rFonts w:eastAsia="Calibri"/>
              </w:rPr>
              <w:t xml:space="preserve">оценивать форму правильного многогранника после спилов, срезов и т.п. (определять количество вершин, ребер и граней полученных многогранников) </w:t>
            </w:r>
          </w:p>
        </w:tc>
        <w:tc>
          <w:tcPr>
            <w:tcW w:w="4536" w:type="dxa"/>
          </w:tcPr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</w:rPr>
            </w:pPr>
            <w:r w:rsidRPr="006053A4">
              <w:rPr>
                <w:rFonts w:eastAsia="Calibri"/>
                <w:i/>
              </w:rPr>
              <w:lastRenderedPageBreak/>
              <w:t>Оперировать понятиями: точка, прямая, плоскость в пространстве, параллельность и перпендикулярность прямых и плоскостей;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</w:rPr>
            </w:pPr>
            <w:r w:rsidRPr="006053A4">
              <w:rPr>
                <w:rFonts w:eastAsia="Calibri"/>
                <w:i/>
              </w:rPr>
              <w:t>применять для решения задач геометрические факты, если условия применения заданы в явной форме;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</w:rPr>
            </w:pPr>
            <w:r w:rsidRPr="006053A4">
              <w:rPr>
                <w:rFonts w:eastAsia="Calibri"/>
                <w:i/>
              </w:rPr>
              <w:t>решать задачи на нахождение геометрических величин по образцам или алгоритмам;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</w:rPr>
              <w:t>делать (выносные) плоские чертежи из рисунков объемных фигур, в том числе рисовать вид сверху, сбоку, строить сечения многогранников;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 xml:space="preserve">применять геометрические факты для решения задач, в том числе предполагающих несколько шагов решения; 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описывать взаимное расположение прямых и плоскостей в пространстве;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формулировать свойства и признаки фигур;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t>доказывать геометрические утверждения</w:t>
            </w:r>
            <w:r w:rsidRPr="006053A4">
              <w:rPr>
                <w:rFonts w:eastAsia="Calibri"/>
                <w:i/>
                <w:color w:val="FF0000"/>
                <w:lang w:eastAsia="en-US"/>
              </w:rPr>
              <w:t>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lang w:eastAsia="en-US"/>
              </w:rPr>
              <w:lastRenderedPageBreak/>
              <w:t xml:space="preserve">владеть стандартной классификацией пространственных фигур (пирамиды, призмы, параллелепипеды); 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</w:rPr>
              <w:t>находить объемы и площади поверхностей геометрических тел с применением формул;</w:t>
            </w:r>
          </w:p>
          <w:p w:rsidR="006053A4" w:rsidRPr="006053A4" w:rsidRDefault="006053A4" w:rsidP="006053A4">
            <w:pPr>
              <w:ind w:left="357" w:hanging="357"/>
              <w:rPr>
                <w:rFonts w:eastAsia="Calibri"/>
                <w:i/>
                <w:lang w:eastAsia="en-US"/>
              </w:rPr>
            </w:pPr>
            <w:r w:rsidRPr="006053A4">
              <w:rPr>
                <w:rFonts w:eastAsia="Calibri"/>
                <w:i/>
                <w:iCs/>
                <w:color w:val="000000"/>
              </w:rPr>
              <w:t>вычислять расстояния и углы в пространстве</w:t>
            </w:r>
            <w:r w:rsidRPr="006053A4">
              <w:rPr>
                <w:rFonts w:eastAsia="Calibri"/>
                <w:i/>
                <w:iCs/>
                <w:color w:val="FF0000"/>
              </w:rPr>
              <w:t>.</w:t>
            </w: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</w:p>
          <w:p w:rsidR="006053A4" w:rsidRPr="006053A4" w:rsidRDefault="006053A4" w:rsidP="006053A4">
            <w:pPr>
              <w:ind w:left="357" w:hanging="357"/>
              <w:rPr>
                <w:i/>
              </w:rPr>
            </w:pPr>
            <w:r w:rsidRPr="006053A4">
              <w:rPr>
                <w:i/>
              </w:rPr>
              <w:t>В повседневной жизни и при изучении других предметов:</w:t>
            </w:r>
          </w:p>
          <w:p w:rsidR="006053A4" w:rsidRPr="006053A4" w:rsidRDefault="006053A4" w:rsidP="006053A4">
            <w:pPr>
              <w:rPr>
                <w:i/>
                <w:sz w:val="28"/>
                <w:szCs w:val="28"/>
              </w:rPr>
            </w:pPr>
            <w:r w:rsidRPr="006053A4">
              <w:rPr>
                <w:i/>
              </w:rPr>
              <w:t>использовать свойства геометрических фигур для решения задач практического характера и задач из других областей знаний</w:t>
            </w:r>
          </w:p>
        </w:tc>
      </w:tr>
      <w:tr w:rsidR="006053A4" w:rsidRPr="006053A4" w:rsidTr="006053A4">
        <w:trPr>
          <w:trHeight w:val="412"/>
        </w:trPr>
        <w:tc>
          <w:tcPr>
            <w:tcW w:w="1521" w:type="dxa"/>
          </w:tcPr>
          <w:p w:rsidR="006053A4" w:rsidRPr="006053A4" w:rsidRDefault="006053A4" w:rsidP="006053A4">
            <w:pPr>
              <w:rPr>
                <w:b/>
                <w:i/>
              </w:rPr>
            </w:pPr>
            <w:r w:rsidRPr="006053A4">
              <w:rPr>
                <w:b/>
                <w:i/>
              </w:rPr>
              <w:lastRenderedPageBreak/>
              <w:t>Векторы и координаты в пространстве</w:t>
            </w:r>
          </w:p>
        </w:tc>
        <w:tc>
          <w:tcPr>
            <w:tcW w:w="4144" w:type="dxa"/>
          </w:tcPr>
          <w:p w:rsidR="006053A4" w:rsidRPr="006053A4" w:rsidRDefault="006053A4" w:rsidP="006053A4">
            <w:pPr>
              <w:numPr>
                <w:ilvl w:val="0"/>
                <w:numId w:val="33"/>
              </w:numPr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sz w:val="22"/>
                <w:szCs w:val="28"/>
              </w:rPr>
              <w:t>Оперировать на базовом уровне понятием декартовы координаты в пространстве</w:t>
            </w:r>
            <w:r w:rsidRPr="006053A4">
              <w:rPr>
                <w:color w:val="FF0000"/>
                <w:sz w:val="22"/>
                <w:szCs w:val="28"/>
              </w:rPr>
              <w:t>;</w:t>
            </w:r>
            <w:r w:rsidRPr="006053A4">
              <w:rPr>
                <w:sz w:val="22"/>
                <w:szCs w:val="28"/>
              </w:rPr>
              <w:t xml:space="preserve"> </w:t>
            </w:r>
          </w:p>
          <w:p w:rsidR="006053A4" w:rsidRPr="006053A4" w:rsidRDefault="006053A4" w:rsidP="006053A4">
            <w:pPr>
              <w:numPr>
                <w:ilvl w:val="0"/>
                <w:numId w:val="33"/>
              </w:numPr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sz w:val="22"/>
                <w:szCs w:val="28"/>
              </w:rPr>
              <w:t>находить координаты вершин куба и прямоугольного параллелепипеда</w:t>
            </w:r>
          </w:p>
        </w:tc>
        <w:tc>
          <w:tcPr>
            <w:tcW w:w="4536" w:type="dxa"/>
          </w:tcPr>
          <w:p w:rsidR="006053A4" w:rsidRPr="006053A4" w:rsidRDefault="006053A4" w:rsidP="006053A4">
            <w:pPr>
              <w:numPr>
                <w:ilvl w:val="0"/>
                <w:numId w:val="34"/>
              </w:numPr>
              <w:ind w:left="357" w:hanging="357"/>
              <w:contextualSpacing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i/>
                <w:sz w:val="22"/>
                <w:szCs w:val="28"/>
              </w:rPr>
              <w:t>Оперировать понятиями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      </w:r>
          </w:p>
          <w:p w:rsidR="006053A4" w:rsidRPr="006053A4" w:rsidRDefault="006053A4" w:rsidP="006053A4">
            <w:pPr>
              <w:numPr>
                <w:ilvl w:val="0"/>
                <w:numId w:val="34"/>
              </w:numPr>
              <w:ind w:left="357" w:hanging="357"/>
              <w:contextualSpacing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i/>
                <w:sz w:val="22"/>
                <w:szCs w:val="28"/>
              </w:rPr>
      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      </w:r>
          </w:p>
          <w:p w:rsidR="006053A4" w:rsidRPr="006053A4" w:rsidRDefault="006053A4" w:rsidP="006053A4">
            <w:pPr>
              <w:numPr>
                <w:ilvl w:val="0"/>
                <w:numId w:val="34"/>
              </w:numPr>
              <w:ind w:left="357" w:hanging="357"/>
              <w:contextualSpacing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i/>
                <w:sz w:val="22"/>
                <w:szCs w:val="28"/>
              </w:rPr>
              <w:t>задавать плоскость уравнением в декартовой системе координат;</w:t>
            </w:r>
          </w:p>
          <w:p w:rsidR="006053A4" w:rsidRPr="006053A4" w:rsidRDefault="006053A4" w:rsidP="006053A4">
            <w:pPr>
              <w:numPr>
                <w:ilvl w:val="0"/>
                <w:numId w:val="34"/>
              </w:numPr>
              <w:ind w:left="357" w:hanging="357"/>
              <w:contextualSpacing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i/>
                <w:sz w:val="22"/>
                <w:szCs w:val="28"/>
              </w:rPr>
              <w:t>решать простейшие задачи введением векторного базиса</w:t>
            </w:r>
          </w:p>
        </w:tc>
      </w:tr>
      <w:tr w:rsidR="006053A4" w:rsidRPr="006053A4" w:rsidTr="006053A4">
        <w:trPr>
          <w:trHeight w:val="412"/>
        </w:trPr>
        <w:tc>
          <w:tcPr>
            <w:tcW w:w="1521" w:type="dxa"/>
          </w:tcPr>
          <w:p w:rsidR="006053A4" w:rsidRPr="006053A4" w:rsidRDefault="006053A4" w:rsidP="006053A4">
            <w:pPr>
              <w:rPr>
                <w:b/>
                <w:bCs/>
                <w:i/>
              </w:rPr>
            </w:pPr>
            <w:r w:rsidRPr="006053A4">
              <w:rPr>
                <w:b/>
                <w:bCs/>
                <w:i/>
              </w:rPr>
              <w:t>История математики</w:t>
            </w:r>
          </w:p>
          <w:p w:rsidR="006053A4" w:rsidRPr="006053A4" w:rsidRDefault="006053A4" w:rsidP="006053A4">
            <w:pPr>
              <w:rPr>
                <w:b/>
                <w:bCs/>
                <w:i/>
              </w:rPr>
            </w:pPr>
          </w:p>
        </w:tc>
        <w:tc>
          <w:tcPr>
            <w:tcW w:w="4144" w:type="dxa"/>
          </w:tcPr>
          <w:p w:rsidR="006053A4" w:rsidRPr="006053A4" w:rsidRDefault="006053A4" w:rsidP="006053A4">
            <w:pPr>
              <w:numPr>
                <w:ilvl w:val="0"/>
                <w:numId w:val="35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sz w:val="22"/>
                <w:szCs w:val="28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6053A4" w:rsidRPr="006053A4" w:rsidRDefault="006053A4" w:rsidP="006053A4">
            <w:pPr>
              <w:numPr>
                <w:ilvl w:val="0"/>
                <w:numId w:val="35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sz w:val="22"/>
                <w:szCs w:val="28"/>
              </w:rPr>
              <w:t xml:space="preserve">знать примеры математических открытий и их авторов в связи с </w:t>
            </w:r>
            <w:r w:rsidRPr="006053A4">
              <w:rPr>
                <w:sz w:val="22"/>
                <w:szCs w:val="28"/>
              </w:rPr>
              <w:lastRenderedPageBreak/>
              <w:t>отечественной и всемирной историей;</w:t>
            </w:r>
          </w:p>
          <w:p w:rsidR="006053A4" w:rsidRPr="006053A4" w:rsidRDefault="006053A4" w:rsidP="006053A4">
            <w:pPr>
              <w:numPr>
                <w:ilvl w:val="0"/>
                <w:numId w:val="35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sz w:val="22"/>
                <w:szCs w:val="28"/>
              </w:rPr>
              <w:t>понимать роль математики в развитии России</w:t>
            </w:r>
          </w:p>
        </w:tc>
        <w:tc>
          <w:tcPr>
            <w:tcW w:w="4536" w:type="dxa"/>
          </w:tcPr>
          <w:p w:rsidR="006053A4" w:rsidRPr="006053A4" w:rsidRDefault="006053A4" w:rsidP="006053A4">
            <w:pPr>
              <w:numPr>
                <w:ilvl w:val="0"/>
                <w:numId w:val="35"/>
              </w:numPr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i/>
                <w:sz w:val="22"/>
                <w:szCs w:val="28"/>
              </w:rPr>
              <w:lastRenderedPageBreak/>
              <w:t>Представлять вклад выдающихся математиков в развитие математики и иных научных областей;</w:t>
            </w:r>
          </w:p>
          <w:p w:rsidR="006053A4" w:rsidRPr="006053A4" w:rsidRDefault="006053A4" w:rsidP="006053A4">
            <w:pPr>
              <w:numPr>
                <w:ilvl w:val="0"/>
                <w:numId w:val="35"/>
              </w:numPr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i/>
                <w:sz w:val="22"/>
                <w:szCs w:val="28"/>
              </w:rPr>
              <w:t>понимать роль математики в развитии России</w:t>
            </w:r>
          </w:p>
        </w:tc>
      </w:tr>
      <w:tr w:rsidR="006053A4" w:rsidRPr="006053A4" w:rsidTr="006053A4">
        <w:trPr>
          <w:trHeight w:val="412"/>
        </w:trPr>
        <w:tc>
          <w:tcPr>
            <w:tcW w:w="1521" w:type="dxa"/>
          </w:tcPr>
          <w:p w:rsidR="006053A4" w:rsidRPr="006053A4" w:rsidRDefault="006053A4" w:rsidP="006053A4">
            <w:pPr>
              <w:rPr>
                <w:b/>
                <w:bCs/>
                <w:i/>
              </w:rPr>
            </w:pPr>
            <w:r w:rsidRPr="006053A4">
              <w:rPr>
                <w:b/>
                <w:bCs/>
                <w:i/>
              </w:rPr>
              <w:t>Методы математики</w:t>
            </w:r>
          </w:p>
        </w:tc>
        <w:tc>
          <w:tcPr>
            <w:tcW w:w="4144" w:type="dxa"/>
          </w:tcPr>
          <w:p w:rsidR="006053A4" w:rsidRPr="006053A4" w:rsidRDefault="006053A4" w:rsidP="006053A4">
            <w:pPr>
              <w:numPr>
                <w:ilvl w:val="0"/>
                <w:numId w:val="35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sz w:val="22"/>
                <w:szCs w:val="28"/>
              </w:rPr>
              <w:t>Применять известные методы при решении стандартных математических задач;</w:t>
            </w:r>
          </w:p>
          <w:p w:rsidR="006053A4" w:rsidRPr="006053A4" w:rsidRDefault="006053A4" w:rsidP="006053A4">
            <w:pPr>
              <w:numPr>
                <w:ilvl w:val="0"/>
                <w:numId w:val="35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sz w:val="22"/>
                <w:szCs w:val="28"/>
              </w:rPr>
              <w:t>замечать и характеризовать математические закономерности в окружающей действительности;</w:t>
            </w:r>
          </w:p>
          <w:p w:rsidR="006053A4" w:rsidRPr="006053A4" w:rsidRDefault="006053A4" w:rsidP="006053A4">
            <w:pPr>
              <w:numPr>
                <w:ilvl w:val="0"/>
                <w:numId w:val="35"/>
              </w:numPr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sz w:val="22"/>
                <w:szCs w:val="28"/>
              </w:rPr>
              <w:t>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      </w:r>
          </w:p>
        </w:tc>
        <w:tc>
          <w:tcPr>
            <w:tcW w:w="4536" w:type="dxa"/>
          </w:tcPr>
          <w:p w:rsidR="006053A4" w:rsidRPr="006053A4" w:rsidRDefault="006053A4" w:rsidP="006053A4">
            <w:pPr>
              <w:numPr>
                <w:ilvl w:val="0"/>
                <w:numId w:val="35"/>
              </w:numPr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i/>
                <w:sz w:val="22"/>
                <w:szCs w:val="28"/>
              </w:rPr>
              <w:t>Использовать основные методы доказательства, проводить доказательство и выполнять опровержение;</w:t>
            </w:r>
          </w:p>
          <w:p w:rsidR="006053A4" w:rsidRPr="006053A4" w:rsidRDefault="006053A4" w:rsidP="006053A4">
            <w:pPr>
              <w:numPr>
                <w:ilvl w:val="0"/>
                <w:numId w:val="35"/>
              </w:numPr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i/>
                <w:sz w:val="22"/>
                <w:szCs w:val="28"/>
              </w:rPr>
              <w:t>применять основные методы решения математических задач;</w:t>
            </w:r>
          </w:p>
          <w:p w:rsidR="006053A4" w:rsidRPr="006053A4" w:rsidRDefault="006053A4" w:rsidP="006053A4">
            <w:pPr>
              <w:numPr>
                <w:ilvl w:val="0"/>
                <w:numId w:val="35"/>
              </w:numPr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i/>
                <w:sz w:val="22"/>
                <w:szCs w:val="28"/>
              </w:rPr>
              <w:t>на основе математических закономерностей в природе характеризовать красоту и совершенство окружающего мира и произведений искусства;</w:t>
            </w:r>
          </w:p>
          <w:p w:rsidR="006053A4" w:rsidRPr="006053A4" w:rsidRDefault="006053A4" w:rsidP="006053A4">
            <w:pPr>
              <w:numPr>
                <w:ilvl w:val="0"/>
                <w:numId w:val="35"/>
              </w:numPr>
              <w:ind w:left="357" w:hanging="357"/>
              <w:rPr>
                <w:i/>
                <w:iCs/>
                <w:color w:val="404040"/>
                <w:sz w:val="22"/>
                <w:szCs w:val="28"/>
              </w:rPr>
            </w:pPr>
            <w:r w:rsidRPr="006053A4">
              <w:rPr>
                <w:i/>
                <w:sz w:val="22"/>
                <w:szCs w:val="28"/>
              </w:rPr>
              <w:t>применять простейшие программные средства и электронно-коммуникационные системы при решении математических задач</w:t>
            </w:r>
          </w:p>
        </w:tc>
      </w:tr>
    </w:tbl>
    <w:p w:rsidR="001253FA" w:rsidRDefault="001253FA" w:rsidP="001253FA">
      <w:pPr>
        <w:pStyle w:val="af3"/>
        <w:ind w:left="1068"/>
        <w:jc w:val="both"/>
        <w:rPr>
          <w:b/>
        </w:rPr>
      </w:pPr>
    </w:p>
    <w:p w:rsidR="007D5E8E" w:rsidRPr="007D5E8E" w:rsidRDefault="006053A4" w:rsidP="006053A4">
      <w:pPr>
        <w:pStyle w:val="af3"/>
        <w:ind w:left="1068"/>
        <w:jc w:val="center"/>
        <w:rPr>
          <w:b/>
        </w:rPr>
      </w:pPr>
      <w:r w:rsidRPr="007D5E8E">
        <w:rPr>
          <w:b/>
        </w:rPr>
        <w:t xml:space="preserve">СОДЕРЖАНИЕ </w:t>
      </w:r>
      <w:r>
        <w:rPr>
          <w:b/>
        </w:rPr>
        <w:t xml:space="preserve">УЧЕБНОГО ПРЕДМЕТА, </w:t>
      </w:r>
      <w:r w:rsidRPr="007D5E8E">
        <w:rPr>
          <w:b/>
        </w:rPr>
        <w:t>КУРСА</w:t>
      </w:r>
    </w:p>
    <w:p w:rsidR="00007995" w:rsidRPr="00007995" w:rsidRDefault="00007995" w:rsidP="00007995">
      <w:pPr>
        <w:pStyle w:val="af3"/>
        <w:numPr>
          <w:ilvl w:val="0"/>
          <w:numId w:val="19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bCs/>
        </w:rPr>
      </w:pPr>
      <w:r w:rsidRPr="00007995">
        <w:rPr>
          <w:b/>
          <w:bCs/>
        </w:rPr>
        <w:t>Введение</w:t>
      </w:r>
      <w:r w:rsidR="00A026EB">
        <w:rPr>
          <w:b/>
          <w:bCs/>
        </w:rPr>
        <w:t xml:space="preserve"> в стереометрию</w:t>
      </w:r>
      <w:r w:rsidRPr="00007995">
        <w:rPr>
          <w:b/>
          <w:bCs/>
        </w:rPr>
        <w:t>.</w:t>
      </w:r>
    </w:p>
    <w:p w:rsidR="00007995" w:rsidRPr="00007995" w:rsidRDefault="00AC7B39" w:rsidP="00007995">
      <w:pPr>
        <w:shd w:val="clear" w:color="auto" w:fill="FFFFFF"/>
        <w:tabs>
          <w:tab w:val="left" w:pos="426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A026EB">
        <w:rPr>
          <w:bCs/>
        </w:rPr>
        <w:t>Основные понятия стереометрии</w:t>
      </w:r>
      <w:r w:rsidR="00007995" w:rsidRPr="00007995">
        <w:rPr>
          <w:bCs/>
        </w:rPr>
        <w:t xml:space="preserve">. Аксиомы стереометрии. </w:t>
      </w:r>
      <w:r w:rsidR="00A026EB">
        <w:rPr>
          <w:bCs/>
        </w:rPr>
        <w:t>С</w:t>
      </w:r>
      <w:r w:rsidR="00007995" w:rsidRPr="00007995">
        <w:rPr>
          <w:bCs/>
        </w:rPr>
        <w:t>ледствия из аксиом</w:t>
      </w:r>
      <w:r w:rsidR="00A026EB">
        <w:rPr>
          <w:bCs/>
        </w:rPr>
        <w:t xml:space="preserve"> стереометрии</w:t>
      </w:r>
      <w:r w:rsidR="00007995" w:rsidRPr="00007995">
        <w:rPr>
          <w:bCs/>
        </w:rPr>
        <w:t>.</w:t>
      </w:r>
      <w:r w:rsidR="00A026EB">
        <w:rPr>
          <w:bCs/>
        </w:rPr>
        <w:t xml:space="preserve"> Пространственные фигуры. Начальные представления о многогранниках.</w:t>
      </w:r>
    </w:p>
    <w:p w:rsidR="00007995" w:rsidRPr="00007995" w:rsidRDefault="00007995" w:rsidP="00007995">
      <w:pPr>
        <w:pStyle w:val="af3"/>
        <w:numPr>
          <w:ilvl w:val="0"/>
          <w:numId w:val="19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bCs/>
        </w:rPr>
      </w:pPr>
      <w:r w:rsidRPr="00007995">
        <w:rPr>
          <w:b/>
          <w:bCs/>
        </w:rPr>
        <w:t xml:space="preserve">Параллельность </w:t>
      </w:r>
      <w:r w:rsidR="00A026EB">
        <w:rPr>
          <w:b/>
          <w:bCs/>
        </w:rPr>
        <w:t>в</w:t>
      </w:r>
      <w:r w:rsidRPr="00007995">
        <w:rPr>
          <w:b/>
          <w:bCs/>
        </w:rPr>
        <w:t xml:space="preserve"> </w:t>
      </w:r>
      <w:r w:rsidR="00A026EB">
        <w:rPr>
          <w:b/>
          <w:bCs/>
        </w:rPr>
        <w:t>пространстве</w:t>
      </w:r>
      <w:r w:rsidRPr="00007995">
        <w:rPr>
          <w:b/>
          <w:bCs/>
        </w:rPr>
        <w:t>.</w:t>
      </w:r>
    </w:p>
    <w:p w:rsidR="00007995" w:rsidRPr="00007995" w:rsidRDefault="00AC7B39" w:rsidP="00007995">
      <w:pPr>
        <w:shd w:val="clear" w:color="auto" w:fill="FFFFFF"/>
        <w:tabs>
          <w:tab w:val="left" w:pos="426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A026EB" w:rsidRPr="00007995">
        <w:rPr>
          <w:bCs/>
        </w:rPr>
        <w:t>Взаимное расположение двух прямых в пространстве.</w:t>
      </w:r>
      <w:r w:rsidR="00A026EB">
        <w:rPr>
          <w:bCs/>
        </w:rPr>
        <w:t xml:space="preserve"> </w:t>
      </w:r>
      <w:r w:rsidR="00007995" w:rsidRPr="00007995">
        <w:rPr>
          <w:bCs/>
        </w:rPr>
        <w:t xml:space="preserve">Параллельность прямой и плоскости. </w:t>
      </w:r>
      <w:r>
        <w:rPr>
          <w:bCs/>
        </w:rPr>
        <w:t>Параллельность плоскостей. Преобразование фигур в пространстве. Параллельное проектирование.</w:t>
      </w:r>
    </w:p>
    <w:p w:rsidR="00007995" w:rsidRPr="00007995" w:rsidRDefault="00007995" w:rsidP="00007995">
      <w:pPr>
        <w:pStyle w:val="af3"/>
        <w:numPr>
          <w:ilvl w:val="0"/>
          <w:numId w:val="19"/>
        </w:numPr>
        <w:shd w:val="clear" w:color="auto" w:fill="FFFFFF"/>
        <w:tabs>
          <w:tab w:val="left" w:pos="426"/>
        </w:tabs>
        <w:ind w:left="0" w:firstLine="0"/>
        <w:jc w:val="both"/>
        <w:rPr>
          <w:bCs/>
        </w:rPr>
      </w:pPr>
      <w:r w:rsidRPr="00007995">
        <w:rPr>
          <w:b/>
          <w:bCs/>
        </w:rPr>
        <w:t xml:space="preserve">Перпендикулярность </w:t>
      </w:r>
      <w:r w:rsidR="00C5342F">
        <w:rPr>
          <w:b/>
          <w:bCs/>
        </w:rPr>
        <w:t>в пространстве</w:t>
      </w:r>
      <w:r w:rsidRPr="00007995">
        <w:rPr>
          <w:bCs/>
        </w:rPr>
        <w:t>.</w:t>
      </w:r>
    </w:p>
    <w:p w:rsidR="00007995" w:rsidRPr="00007995" w:rsidRDefault="00AC7B39" w:rsidP="00007995">
      <w:pPr>
        <w:shd w:val="clear" w:color="auto" w:fill="FFFFFF"/>
        <w:tabs>
          <w:tab w:val="left" w:pos="426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Угол между прямыми в пространстве. </w:t>
      </w:r>
      <w:r w:rsidR="00007995" w:rsidRPr="00007995">
        <w:rPr>
          <w:bCs/>
        </w:rPr>
        <w:t>Перпендикулярность прямой и плос</w:t>
      </w:r>
      <w:r>
        <w:rPr>
          <w:bCs/>
        </w:rPr>
        <w:t>кости. Перпендикуляр и наклонная</w:t>
      </w:r>
      <w:r w:rsidR="00007995" w:rsidRPr="00007995">
        <w:rPr>
          <w:bCs/>
        </w:rPr>
        <w:t>.</w:t>
      </w:r>
      <w:r>
        <w:rPr>
          <w:bCs/>
        </w:rPr>
        <w:t xml:space="preserve"> Теорема о трех перпендикулярах.</w:t>
      </w:r>
      <w:r w:rsidR="00007995" w:rsidRPr="00007995">
        <w:rPr>
          <w:bCs/>
        </w:rPr>
        <w:t xml:space="preserve"> Угол между прямой и плоскостью. Двугранный угол. </w:t>
      </w:r>
      <w:r>
        <w:rPr>
          <w:bCs/>
        </w:rPr>
        <w:t xml:space="preserve">Угол между плоскостями. </w:t>
      </w:r>
      <w:r w:rsidR="00007995" w:rsidRPr="00007995">
        <w:rPr>
          <w:bCs/>
        </w:rPr>
        <w:t>Перпендикулярн</w:t>
      </w:r>
      <w:r>
        <w:rPr>
          <w:bCs/>
        </w:rPr>
        <w:t>ые</w:t>
      </w:r>
      <w:r w:rsidR="00007995" w:rsidRPr="00007995">
        <w:rPr>
          <w:bCs/>
        </w:rPr>
        <w:t xml:space="preserve"> плоскост</w:t>
      </w:r>
      <w:r>
        <w:rPr>
          <w:bCs/>
        </w:rPr>
        <w:t>и</w:t>
      </w:r>
      <w:r w:rsidR="00007995" w:rsidRPr="00007995">
        <w:rPr>
          <w:bCs/>
        </w:rPr>
        <w:t xml:space="preserve">. </w:t>
      </w:r>
      <w:r>
        <w:rPr>
          <w:bCs/>
        </w:rPr>
        <w:t>Площадь ортогональной проекции многоугольника</w:t>
      </w:r>
      <w:r w:rsidR="00007995" w:rsidRPr="00007995">
        <w:rPr>
          <w:bCs/>
        </w:rPr>
        <w:t xml:space="preserve">.  </w:t>
      </w:r>
    </w:p>
    <w:p w:rsidR="00007995" w:rsidRPr="00007995" w:rsidRDefault="00007995" w:rsidP="00007995">
      <w:pPr>
        <w:pStyle w:val="af3"/>
        <w:numPr>
          <w:ilvl w:val="0"/>
          <w:numId w:val="19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bCs/>
        </w:rPr>
      </w:pPr>
      <w:r w:rsidRPr="00007995">
        <w:rPr>
          <w:b/>
          <w:bCs/>
        </w:rPr>
        <w:t>Многогранники.</w:t>
      </w:r>
    </w:p>
    <w:p w:rsidR="00007995" w:rsidRPr="00007995" w:rsidRDefault="00AC7B39" w:rsidP="00007995">
      <w:pPr>
        <w:shd w:val="clear" w:color="auto" w:fill="FFFFFF"/>
        <w:tabs>
          <w:tab w:val="left" w:pos="426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007995" w:rsidRPr="00007995">
        <w:rPr>
          <w:bCs/>
        </w:rPr>
        <w:t xml:space="preserve">Понятие многогранника. Призма. </w:t>
      </w:r>
      <w:r>
        <w:rPr>
          <w:bCs/>
        </w:rPr>
        <w:t xml:space="preserve">Параллелепипед. </w:t>
      </w:r>
      <w:r w:rsidR="00007995" w:rsidRPr="00007995">
        <w:rPr>
          <w:bCs/>
        </w:rPr>
        <w:t xml:space="preserve">Пирамида. </w:t>
      </w:r>
      <w:r>
        <w:rPr>
          <w:bCs/>
        </w:rPr>
        <w:t>Усеченная пирамида.</w:t>
      </w:r>
    </w:p>
    <w:p w:rsidR="00007995" w:rsidRPr="00C2690D" w:rsidRDefault="00AC7B39" w:rsidP="00C2690D">
      <w:pPr>
        <w:pStyle w:val="af3"/>
        <w:shd w:val="clear" w:color="auto" w:fill="FFFFFF"/>
        <w:tabs>
          <w:tab w:val="left" w:pos="426"/>
        </w:tabs>
        <w:ind w:left="0"/>
        <w:jc w:val="both"/>
        <w:rPr>
          <w:b/>
        </w:rPr>
      </w:pPr>
      <w:r>
        <w:rPr>
          <w:b/>
        </w:rPr>
        <w:t xml:space="preserve">5. </w:t>
      </w:r>
      <w:r w:rsidR="00C2690D" w:rsidRPr="00C2690D">
        <w:rPr>
          <w:b/>
        </w:rPr>
        <w:t>Повторение и расширение сведений о функции</w:t>
      </w:r>
    </w:p>
    <w:p w:rsidR="00C2690D" w:rsidRPr="00C2690D" w:rsidRDefault="00AC7B39" w:rsidP="00C2690D">
      <w:pPr>
        <w:pStyle w:val="af3"/>
        <w:shd w:val="clear" w:color="auto" w:fill="FFFFFF"/>
        <w:tabs>
          <w:tab w:val="left" w:pos="426"/>
        </w:tabs>
        <w:ind w:left="0"/>
        <w:jc w:val="both"/>
      </w:pPr>
      <w:r>
        <w:tab/>
      </w:r>
      <w:r>
        <w:tab/>
      </w:r>
      <w:r w:rsidR="00C2690D" w:rsidRPr="00C2690D">
        <w:t>Наибольшее и наименьшее значения функции. Чётные и нечётные функции. Построение графиков функций с помощью геометрических преобразований. Обратная функция. Равносильные уравнения и неравенства.  Метод интервалов.</w:t>
      </w:r>
    </w:p>
    <w:p w:rsidR="00C2690D" w:rsidRPr="00C2690D" w:rsidRDefault="00AC7B39" w:rsidP="00C2690D">
      <w:pPr>
        <w:pStyle w:val="1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="00C2690D" w:rsidRPr="00C2690D">
        <w:rPr>
          <w:rFonts w:ascii="Times New Roman" w:hAnsi="Times New Roman"/>
          <w:b/>
          <w:sz w:val="24"/>
          <w:szCs w:val="24"/>
        </w:rPr>
        <w:t>Степенная функция</w:t>
      </w:r>
    </w:p>
    <w:p w:rsidR="007D5E8E" w:rsidRPr="00C2690D" w:rsidRDefault="00C2690D" w:rsidP="00C2690D">
      <w:pPr>
        <w:ind w:firstLine="708"/>
        <w:jc w:val="both"/>
      </w:pPr>
      <w:r w:rsidRPr="00C2690D">
        <w:t>Степенная функция с н</w:t>
      </w:r>
      <w:r w:rsidRPr="00C2690D">
        <w:rPr>
          <w:lang w:val="en-US"/>
        </w:rPr>
        <w:t>a</w:t>
      </w:r>
      <w:proofErr w:type="spellStart"/>
      <w:r w:rsidRPr="00C2690D">
        <w:t>туральным</w:t>
      </w:r>
      <w:proofErr w:type="spellEnd"/>
      <w:r w:rsidRPr="00C2690D">
        <w:t xml:space="preserve"> показателем. Степенная функция с целым показателем. </w:t>
      </w:r>
      <w:r w:rsidR="00AC7B39">
        <w:t xml:space="preserve">Определение </w:t>
      </w:r>
      <w:r w:rsidR="00AC7B39" w:rsidRPr="00C2690D">
        <w:t xml:space="preserve">корня </w:t>
      </w:r>
      <w:r w:rsidR="00AC7B39" w:rsidRPr="00C2690D">
        <w:rPr>
          <w:i/>
        </w:rPr>
        <w:t>n</w:t>
      </w:r>
      <w:r w:rsidR="00AC7B39" w:rsidRPr="00C2690D">
        <w:t>-й степени</w:t>
      </w:r>
      <w:r w:rsidR="00AC7B39">
        <w:t>.</w:t>
      </w:r>
      <w:r w:rsidR="00AC7B39" w:rsidRPr="00C2690D">
        <w:t xml:space="preserve"> Функция</w:t>
      </w:r>
      <w:r w:rsidR="00AC7B39" w:rsidRPr="00C2690D">
        <w:rPr>
          <w:position w:val="-10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pt;height:18.8pt" o:ole="">
            <v:imagedata r:id="rId7" o:title=""/>
          </v:shape>
          <o:OLEObject Type="Embed" ProgID="Equation.DSMT4" ShapeID="_x0000_i1025" DrawAspect="Content" ObjectID="_1666354677" r:id="rId8"/>
        </w:object>
      </w:r>
      <w:r w:rsidR="00AC7B39" w:rsidRPr="00C2690D">
        <w:rPr>
          <w:position w:val="-10"/>
        </w:rPr>
        <w:t>.</w:t>
      </w:r>
      <w:r w:rsidRPr="00C2690D">
        <w:t xml:space="preserve">Свойства корня </w:t>
      </w:r>
      <w:r w:rsidRPr="00C2690D">
        <w:rPr>
          <w:i/>
        </w:rPr>
        <w:t>n</w:t>
      </w:r>
      <w:r w:rsidRPr="00C2690D">
        <w:t>-й степени. Определение и свойства степени с рациональным показателем. Иррациональные уравнения. Метод равносильных преобразований при решении иррациональных уравнений. Иррациональные неравенства.</w:t>
      </w:r>
    </w:p>
    <w:p w:rsidR="00C2690D" w:rsidRPr="00C2690D" w:rsidRDefault="00AC7B39" w:rsidP="00C2690D">
      <w:pPr>
        <w:pStyle w:val="1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="00C2690D" w:rsidRPr="00C2690D">
        <w:rPr>
          <w:rFonts w:ascii="Times New Roman" w:hAnsi="Times New Roman"/>
          <w:b/>
          <w:sz w:val="24"/>
          <w:szCs w:val="24"/>
        </w:rPr>
        <w:t>Тригонометрические функции</w:t>
      </w:r>
    </w:p>
    <w:p w:rsidR="00C2690D" w:rsidRPr="00C2690D" w:rsidRDefault="00AC7B39" w:rsidP="00C2690D">
      <w:pPr>
        <w:pStyle w:val="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2690D" w:rsidRPr="00C2690D">
        <w:rPr>
          <w:rFonts w:ascii="Times New Roman" w:hAnsi="Times New Roman"/>
          <w:sz w:val="24"/>
          <w:szCs w:val="24"/>
        </w:rPr>
        <w:t xml:space="preserve">Радианная мера угла. Тригонометрические функции числового аргумента Знаки значений тригонометрических функций. Чётность и нечётность тригонометрических функций. Периодические функции. Свойства и графики функций </w:t>
      </w:r>
      <w:r w:rsidR="00C2690D" w:rsidRPr="00C2690D">
        <w:rPr>
          <w:rFonts w:ascii="Times New Roman" w:hAnsi="Times New Roman"/>
          <w:i/>
          <w:sz w:val="24"/>
          <w:szCs w:val="24"/>
        </w:rPr>
        <w:t xml:space="preserve">y = </w:t>
      </w:r>
      <w:r w:rsidR="00C2690D" w:rsidRPr="00C2690D">
        <w:rPr>
          <w:rFonts w:ascii="Times New Roman" w:hAnsi="Times New Roman"/>
          <w:sz w:val="24"/>
          <w:szCs w:val="24"/>
        </w:rPr>
        <w:t>sin</w:t>
      </w:r>
      <w:r w:rsidR="00C2690D" w:rsidRPr="00C2690D">
        <w:rPr>
          <w:rFonts w:ascii="Times New Roman" w:hAnsi="Times New Roman"/>
          <w:i/>
          <w:sz w:val="24"/>
          <w:szCs w:val="24"/>
        </w:rPr>
        <w:t xml:space="preserve"> x</w:t>
      </w:r>
      <w:r w:rsidR="00C2690D">
        <w:rPr>
          <w:rFonts w:ascii="Times New Roman" w:hAnsi="Times New Roman"/>
          <w:i/>
          <w:sz w:val="24"/>
          <w:szCs w:val="24"/>
        </w:rPr>
        <w:t xml:space="preserve"> </w:t>
      </w:r>
      <w:r w:rsidR="00C2690D" w:rsidRPr="00C2690D">
        <w:rPr>
          <w:rFonts w:ascii="Times New Roman" w:hAnsi="Times New Roman"/>
          <w:sz w:val="24"/>
          <w:szCs w:val="24"/>
        </w:rPr>
        <w:t xml:space="preserve">и </w:t>
      </w:r>
      <w:r w:rsidR="00C2690D" w:rsidRPr="00C2690D">
        <w:rPr>
          <w:rFonts w:ascii="Times New Roman" w:hAnsi="Times New Roman"/>
          <w:i/>
          <w:sz w:val="24"/>
          <w:szCs w:val="24"/>
        </w:rPr>
        <w:t xml:space="preserve">y = </w:t>
      </w:r>
      <w:r w:rsidR="00C2690D" w:rsidRPr="00C2690D">
        <w:rPr>
          <w:rFonts w:ascii="Times New Roman" w:hAnsi="Times New Roman"/>
          <w:sz w:val="24"/>
          <w:szCs w:val="24"/>
        </w:rPr>
        <w:t>cos</w:t>
      </w:r>
      <w:r w:rsidR="00C2690D" w:rsidRPr="00C2690D">
        <w:rPr>
          <w:rFonts w:ascii="Times New Roman" w:hAnsi="Times New Roman"/>
          <w:i/>
          <w:sz w:val="24"/>
          <w:szCs w:val="24"/>
        </w:rPr>
        <w:t xml:space="preserve"> x. </w:t>
      </w:r>
      <w:r w:rsidR="00C2690D" w:rsidRPr="00C2690D">
        <w:rPr>
          <w:rFonts w:ascii="Times New Roman" w:hAnsi="Times New Roman"/>
          <w:sz w:val="24"/>
          <w:szCs w:val="24"/>
        </w:rPr>
        <w:t xml:space="preserve">Свойства и графики функций </w:t>
      </w:r>
      <w:r w:rsidR="00C2690D" w:rsidRPr="00C2690D">
        <w:rPr>
          <w:rFonts w:ascii="Times New Roman" w:hAnsi="Times New Roman"/>
          <w:i/>
          <w:sz w:val="24"/>
          <w:szCs w:val="24"/>
        </w:rPr>
        <w:t xml:space="preserve">y = </w:t>
      </w:r>
      <w:r w:rsidR="00C2690D" w:rsidRPr="00C2690D">
        <w:rPr>
          <w:rFonts w:ascii="Times New Roman" w:hAnsi="Times New Roman"/>
          <w:sz w:val="24"/>
          <w:szCs w:val="24"/>
        </w:rPr>
        <w:t>tg</w:t>
      </w:r>
      <w:r w:rsidR="00C2690D" w:rsidRPr="00C2690D">
        <w:rPr>
          <w:rFonts w:ascii="Times New Roman" w:hAnsi="Times New Roman"/>
          <w:i/>
          <w:sz w:val="24"/>
          <w:szCs w:val="24"/>
        </w:rPr>
        <w:t>x</w:t>
      </w:r>
      <w:r w:rsidR="00C2690D">
        <w:rPr>
          <w:rFonts w:ascii="Times New Roman" w:hAnsi="Times New Roman"/>
          <w:i/>
          <w:sz w:val="24"/>
          <w:szCs w:val="24"/>
        </w:rPr>
        <w:t xml:space="preserve"> </w:t>
      </w:r>
      <w:r w:rsidR="00C2690D" w:rsidRPr="00C2690D">
        <w:rPr>
          <w:rFonts w:ascii="Times New Roman" w:hAnsi="Times New Roman"/>
          <w:sz w:val="24"/>
          <w:szCs w:val="24"/>
        </w:rPr>
        <w:t xml:space="preserve">и </w:t>
      </w:r>
      <w:r w:rsidR="00C2690D" w:rsidRPr="00C2690D">
        <w:rPr>
          <w:rFonts w:ascii="Times New Roman" w:hAnsi="Times New Roman"/>
          <w:i/>
          <w:sz w:val="24"/>
          <w:szCs w:val="24"/>
        </w:rPr>
        <w:t xml:space="preserve">y = </w:t>
      </w:r>
      <w:r w:rsidR="00C2690D" w:rsidRPr="00C2690D">
        <w:rPr>
          <w:rFonts w:ascii="Times New Roman" w:hAnsi="Times New Roman"/>
          <w:sz w:val="24"/>
          <w:szCs w:val="24"/>
        </w:rPr>
        <w:t>ctg</w:t>
      </w:r>
      <w:r w:rsidR="00C2690D" w:rsidRPr="00C2690D">
        <w:rPr>
          <w:rFonts w:ascii="Times New Roman" w:hAnsi="Times New Roman"/>
          <w:i/>
          <w:sz w:val="24"/>
          <w:szCs w:val="24"/>
        </w:rPr>
        <w:t xml:space="preserve"> x. </w:t>
      </w:r>
      <w:r w:rsidR="00C2690D" w:rsidRPr="00C2690D">
        <w:rPr>
          <w:rFonts w:ascii="Times New Roman" w:hAnsi="Times New Roman"/>
          <w:sz w:val="24"/>
          <w:szCs w:val="24"/>
        </w:rPr>
        <w:t xml:space="preserve">Основные соотношения между тригонометрическими функциями одного и того же аргумента. Формулы сложения. Формулы приведения. Формулы </w:t>
      </w:r>
      <w:r w:rsidR="00C2690D" w:rsidRPr="00C2690D">
        <w:rPr>
          <w:rFonts w:ascii="Times New Roman" w:hAnsi="Times New Roman"/>
          <w:sz w:val="24"/>
          <w:szCs w:val="24"/>
        </w:rPr>
        <w:lastRenderedPageBreak/>
        <w:t>двойного и половинного углов. Сумма и разность синусов (косинусов). Формула преобразования произведения тригонометрических функций в сумму.</w:t>
      </w:r>
    </w:p>
    <w:p w:rsidR="00C2690D" w:rsidRPr="00C2690D" w:rsidRDefault="00D12A51" w:rsidP="00C2690D">
      <w:pPr>
        <w:pStyle w:val="1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 w:rsidR="00C2690D" w:rsidRPr="00C2690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690D" w:rsidRPr="00C2690D">
        <w:rPr>
          <w:rFonts w:ascii="Times New Roman" w:hAnsi="Times New Roman"/>
          <w:b/>
          <w:sz w:val="24"/>
          <w:szCs w:val="24"/>
        </w:rPr>
        <w:t>Тригонометрические уравнения и неравенства</w:t>
      </w:r>
    </w:p>
    <w:p w:rsidR="00C2690D" w:rsidRPr="00C2690D" w:rsidRDefault="00D12A51" w:rsidP="00C2690D">
      <w:pPr>
        <w:pStyle w:val="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2690D" w:rsidRPr="00C2690D">
        <w:rPr>
          <w:rFonts w:ascii="Times New Roman" w:hAnsi="Times New Roman"/>
          <w:sz w:val="24"/>
          <w:szCs w:val="24"/>
        </w:rPr>
        <w:t>Уравнение cos</w:t>
      </w:r>
      <w:r w:rsidR="00C2690D" w:rsidRPr="00C2690D">
        <w:rPr>
          <w:rFonts w:ascii="Times New Roman" w:hAnsi="Times New Roman"/>
          <w:i/>
          <w:sz w:val="24"/>
          <w:szCs w:val="24"/>
        </w:rPr>
        <w:t xml:space="preserve">x = b. </w:t>
      </w:r>
      <w:r w:rsidR="00C2690D" w:rsidRPr="00C2690D">
        <w:rPr>
          <w:rFonts w:ascii="Times New Roman" w:hAnsi="Times New Roman"/>
          <w:sz w:val="24"/>
          <w:szCs w:val="24"/>
        </w:rPr>
        <w:t xml:space="preserve"> Уравнение sin</w:t>
      </w:r>
      <w:r w:rsidR="00C2690D" w:rsidRPr="00C2690D">
        <w:rPr>
          <w:rFonts w:ascii="Times New Roman" w:hAnsi="Times New Roman"/>
          <w:i/>
          <w:sz w:val="24"/>
          <w:szCs w:val="24"/>
        </w:rPr>
        <w:t xml:space="preserve">x = b. </w:t>
      </w:r>
      <w:r w:rsidR="00C2690D" w:rsidRPr="00C2690D">
        <w:rPr>
          <w:rFonts w:ascii="Times New Roman" w:hAnsi="Times New Roman"/>
          <w:sz w:val="24"/>
          <w:szCs w:val="24"/>
        </w:rPr>
        <w:t>Уравнения tg</w:t>
      </w:r>
      <w:r w:rsidR="00C2690D" w:rsidRPr="00C2690D">
        <w:rPr>
          <w:rFonts w:ascii="Times New Roman" w:hAnsi="Times New Roman"/>
          <w:i/>
          <w:sz w:val="24"/>
          <w:szCs w:val="24"/>
        </w:rPr>
        <w:t>x = b</w:t>
      </w:r>
      <w:r w:rsidR="00C2690D">
        <w:rPr>
          <w:rFonts w:ascii="Times New Roman" w:hAnsi="Times New Roman"/>
          <w:i/>
          <w:sz w:val="24"/>
          <w:szCs w:val="24"/>
        </w:rPr>
        <w:t xml:space="preserve"> </w:t>
      </w:r>
      <w:r w:rsidR="00C2690D" w:rsidRPr="00C2690D">
        <w:rPr>
          <w:rFonts w:ascii="Times New Roman" w:hAnsi="Times New Roman"/>
          <w:sz w:val="24"/>
          <w:szCs w:val="24"/>
        </w:rPr>
        <w:t xml:space="preserve">и </w:t>
      </w:r>
      <w:r w:rsidR="00C2690D" w:rsidRPr="00C2690D">
        <w:rPr>
          <w:rFonts w:ascii="Times New Roman" w:hAnsi="Times New Roman"/>
          <w:i/>
          <w:sz w:val="24"/>
          <w:szCs w:val="24"/>
        </w:rPr>
        <w:t xml:space="preserve">ctg x = b. </w:t>
      </w:r>
      <w:r w:rsidR="00C2690D" w:rsidRPr="00C2690D">
        <w:rPr>
          <w:rFonts w:ascii="Times New Roman" w:hAnsi="Times New Roman"/>
          <w:sz w:val="24"/>
          <w:szCs w:val="24"/>
        </w:rPr>
        <w:t>Функции</w:t>
      </w:r>
      <w:r w:rsidR="00C2690D">
        <w:rPr>
          <w:rFonts w:ascii="Times New Roman" w:hAnsi="Times New Roman"/>
          <w:sz w:val="24"/>
          <w:szCs w:val="24"/>
        </w:rPr>
        <w:t xml:space="preserve"> </w:t>
      </w:r>
      <w:r w:rsidR="00C2690D" w:rsidRPr="00C2690D">
        <w:rPr>
          <w:rFonts w:ascii="Times New Roman" w:hAnsi="Times New Roman"/>
          <w:i/>
          <w:sz w:val="24"/>
          <w:szCs w:val="24"/>
          <w:lang w:val="en-US"/>
        </w:rPr>
        <w:t>y</w:t>
      </w:r>
      <w:r w:rsidR="00C2690D" w:rsidRPr="00C2690D">
        <w:rPr>
          <w:rFonts w:ascii="Times New Roman" w:hAnsi="Times New Roman"/>
          <w:sz w:val="24"/>
          <w:szCs w:val="24"/>
        </w:rPr>
        <w:t xml:space="preserve"> = </w:t>
      </w:r>
      <w:r w:rsidR="00C2690D" w:rsidRPr="00C2690D">
        <w:rPr>
          <w:rFonts w:ascii="Times New Roman" w:hAnsi="Times New Roman"/>
          <w:sz w:val="24"/>
          <w:szCs w:val="24"/>
          <w:lang w:val="en-US"/>
        </w:rPr>
        <w:t>arccos</w:t>
      </w:r>
      <w:r w:rsidR="00C2690D" w:rsidRPr="00C2690D">
        <w:rPr>
          <w:rFonts w:ascii="Times New Roman" w:hAnsi="Times New Roman"/>
          <w:i/>
          <w:sz w:val="24"/>
          <w:szCs w:val="24"/>
          <w:lang w:val="en-US"/>
        </w:rPr>
        <w:t>x</w:t>
      </w:r>
      <w:r w:rsidR="00C2690D" w:rsidRPr="00C2690D">
        <w:rPr>
          <w:rFonts w:ascii="Times New Roman" w:hAnsi="Times New Roman"/>
          <w:sz w:val="24"/>
          <w:szCs w:val="24"/>
        </w:rPr>
        <w:t>,</w:t>
      </w:r>
      <w:r w:rsidR="00C2690D">
        <w:rPr>
          <w:rFonts w:ascii="Times New Roman" w:hAnsi="Times New Roman"/>
          <w:sz w:val="24"/>
          <w:szCs w:val="24"/>
        </w:rPr>
        <w:t xml:space="preserve"> </w:t>
      </w:r>
      <w:r w:rsidR="00C2690D" w:rsidRPr="00C2690D">
        <w:rPr>
          <w:rFonts w:ascii="Times New Roman" w:hAnsi="Times New Roman"/>
          <w:i/>
          <w:sz w:val="24"/>
          <w:szCs w:val="24"/>
          <w:lang w:val="en-US"/>
        </w:rPr>
        <w:t>y</w:t>
      </w:r>
      <w:r w:rsidR="00C2690D" w:rsidRPr="00C2690D">
        <w:rPr>
          <w:rFonts w:ascii="Times New Roman" w:hAnsi="Times New Roman"/>
          <w:sz w:val="24"/>
          <w:szCs w:val="24"/>
        </w:rPr>
        <w:t xml:space="preserve"> = </w:t>
      </w:r>
      <w:r w:rsidR="00C2690D" w:rsidRPr="00C2690D">
        <w:rPr>
          <w:rFonts w:ascii="Times New Roman" w:hAnsi="Times New Roman"/>
          <w:sz w:val="24"/>
          <w:szCs w:val="24"/>
          <w:lang w:val="en-US"/>
        </w:rPr>
        <w:t>arcsin</w:t>
      </w:r>
      <w:r w:rsidR="00C2690D" w:rsidRPr="00C2690D">
        <w:rPr>
          <w:rFonts w:ascii="Times New Roman" w:hAnsi="Times New Roman"/>
          <w:i/>
          <w:sz w:val="24"/>
          <w:szCs w:val="24"/>
          <w:lang w:val="en-US"/>
        </w:rPr>
        <w:t>x</w:t>
      </w:r>
      <w:r w:rsidR="00C2690D" w:rsidRPr="00C2690D">
        <w:rPr>
          <w:rFonts w:ascii="Times New Roman" w:hAnsi="Times New Roman"/>
          <w:sz w:val="24"/>
          <w:szCs w:val="24"/>
        </w:rPr>
        <w:t>,</w:t>
      </w:r>
      <w:r w:rsidR="00C2690D">
        <w:rPr>
          <w:rFonts w:ascii="Times New Roman" w:hAnsi="Times New Roman"/>
          <w:sz w:val="24"/>
          <w:szCs w:val="24"/>
        </w:rPr>
        <w:t xml:space="preserve"> </w:t>
      </w:r>
      <w:r w:rsidR="00C2690D" w:rsidRPr="00C2690D">
        <w:rPr>
          <w:rFonts w:ascii="Times New Roman" w:hAnsi="Times New Roman"/>
          <w:i/>
          <w:sz w:val="24"/>
          <w:szCs w:val="24"/>
          <w:lang w:val="en-US"/>
        </w:rPr>
        <w:t>y</w:t>
      </w:r>
      <w:r w:rsidR="00C2690D" w:rsidRPr="00C2690D">
        <w:rPr>
          <w:rFonts w:ascii="Times New Roman" w:hAnsi="Times New Roman"/>
          <w:sz w:val="24"/>
          <w:szCs w:val="24"/>
        </w:rPr>
        <w:t xml:space="preserve"> = </w:t>
      </w:r>
      <w:r w:rsidR="00C2690D" w:rsidRPr="00C2690D">
        <w:rPr>
          <w:rFonts w:ascii="Times New Roman" w:hAnsi="Times New Roman"/>
          <w:sz w:val="24"/>
          <w:szCs w:val="24"/>
          <w:lang w:val="en-US"/>
        </w:rPr>
        <w:t>arctg</w:t>
      </w:r>
      <w:r w:rsidR="00C2690D" w:rsidRPr="00C2690D">
        <w:rPr>
          <w:rFonts w:ascii="Times New Roman" w:hAnsi="Times New Roman"/>
          <w:i/>
          <w:sz w:val="24"/>
          <w:szCs w:val="24"/>
          <w:lang w:val="en-US"/>
        </w:rPr>
        <w:t>x</w:t>
      </w:r>
      <w:r w:rsidR="00C2690D">
        <w:rPr>
          <w:rFonts w:ascii="Times New Roman" w:hAnsi="Times New Roman"/>
          <w:i/>
          <w:sz w:val="24"/>
          <w:szCs w:val="24"/>
        </w:rPr>
        <w:t xml:space="preserve"> </w:t>
      </w:r>
      <w:r w:rsidR="00C2690D" w:rsidRPr="00C2690D">
        <w:rPr>
          <w:rFonts w:ascii="Times New Roman" w:hAnsi="Times New Roman"/>
          <w:sz w:val="24"/>
          <w:szCs w:val="24"/>
        </w:rPr>
        <w:t>и</w:t>
      </w:r>
      <w:r w:rsidR="00C2690D" w:rsidRPr="00C2690D">
        <w:rPr>
          <w:rFonts w:ascii="Times New Roman" w:hAnsi="Times New Roman"/>
          <w:sz w:val="24"/>
          <w:szCs w:val="24"/>
          <w:lang w:val="en-US"/>
        </w:rPr>
        <w:t> </w:t>
      </w:r>
      <w:r w:rsidR="00C2690D" w:rsidRPr="00C2690D">
        <w:rPr>
          <w:rFonts w:ascii="Times New Roman" w:hAnsi="Times New Roman"/>
          <w:i/>
          <w:sz w:val="24"/>
          <w:szCs w:val="24"/>
          <w:lang w:val="en-US"/>
        </w:rPr>
        <w:t>y</w:t>
      </w:r>
      <w:r w:rsidR="00C2690D" w:rsidRPr="00C2690D">
        <w:rPr>
          <w:rFonts w:ascii="Times New Roman" w:hAnsi="Times New Roman"/>
          <w:sz w:val="24"/>
          <w:szCs w:val="24"/>
        </w:rPr>
        <w:t xml:space="preserve"> = </w:t>
      </w:r>
      <w:r w:rsidR="00C2690D" w:rsidRPr="00C2690D">
        <w:rPr>
          <w:rFonts w:ascii="Times New Roman" w:hAnsi="Times New Roman"/>
          <w:sz w:val="24"/>
          <w:szCs w:val="24"/>
          <w:lang w:val="en-US"/>
        </w:rPr>
        <w:t>arcctg</w:t>
      </w:r>
      <w:r w:rsidR="00C2690D" w:rsidRPr="00C2690D">
        <w:rPr>
          <w:rFonts w:ascii="Times New Roman" w:hAnsi="Times New Roman"/>
          <w:i/>
          <w:sz w:val="24"/>
          <w:szCs w:val="24"/>
          <w:lang w:val="en-US"/>
        </w:rPr>
        <w:t>x</w:t>
      </w:r>
      <w:r w:rsidR="00C2690D" w:rsidRPr="00C2690D">
        <w:rPr>
          <w:rFonts w:ascii="Times New Roman" w:hAnsi="Times New Roman"/>
          <w:i/>
          <w:sz w:val="24"/>
          <w:szCs w:val="24"/>
        </w:rPr>
        <w:t xml:space="preserve">. </w:t>
      </w:r>
      <w:r w:rsidR="00C2690D" w:rsidRPr="00C2690D">
        <w:rPr>
          <w:rFonts w:ascii="Times New Roman" w:hAnsi="Times New Roman"/>
          <w:sz w:val="24"/>
          <w:szCs w:val="24"/>
        </w:rPr>
        <w:t xml:space="preserve">Тригонометрические уравнения, сводящиеся  к алгебраическим. Решение тригонометрических уравнений методом разложения на множители. Решение простейших тригонометрических неравенств. </w:t>
      </w:r>
    </w:p>
    <w:p w:rsidR="00C2690D" w:rsidRPr="00C2690D" w:rsidRDefault="00D12A51" w:rsidP="00C2690D">
      <w:pPr>
        <w:pStyle w:val="1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 w:rsidR="00C2690D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Производная и ее применение</w:t>
      </w:r>
    </w:p>
    <w:p w:rsidR="00C2690D" w:rsidRPr="00C2690D" w:rsidRDefault="00D12A51" w:rsidP="00C2690D">
      <w:pPr>
        <w:pStyle w:val="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Представление о пределе функции в точке и о непрерывности функции в точке. Задачи о мгновенной скорости и касательной к графику функции. Понятие производной. Правила вычисления производных. Уравнение касательной. признаки возрастания и убывания функции. Точки экстремума функции. Применение производной при нахождении наибольшего и наименьшего значения функции. Построение графиков функций.</w:t>
      </w:r>
    </w:p>
    <w:p w:rsidR="00C2690D" w:rsidRPr="00C2690D" w:rsidRDefault="00C2690D" w:rsidP="00C2690D">
      <w:pPr>
        <w:pStyle w:val="13"/>
        <w:jc w:val="both"/>
        <w:rPr>
          <w:rFonts w:ascii="Times New Roman" w:hAnsi="Times New Roman"/>
          <w:b/>
          <w:sz w:val="24"/>
          <w:szCs w:val="24"/>
        </w:rPr>
      </w:pPr>
      <w:r w:rsidRPr="00C2690D">
        <w:rPr>
          <w:rFonts w:ascii="Times New Roman" w:hAnsi="Times New Roman"/>
          <w:b/>
          <w:sz w:val="24"/>
          <w:szCs w:val="24"/>
        </w:rPr>
        <w:t>12.</w:t>
      </w:r>
      <w:r w:rsidRPr="00C2690D">
        <w:rPr>
          <w:rFonts w:ascii="Times New Roman" w:hAnsi="Times New Roman"/>
          <w:sz w:val="24"/>
          <w:szCs w:val="24"/>
        </w:rPr>
        <w:t xml:space="preserve"> </w:t>
      </w:r>
      <w:r w:rsidRPr="00C2690D">
        <w:rPr>
          <w:rFonts w:ascii="Times New Roman" w:hAnsi="Times New Roman"/>
          <w:b/>
          <w:sz w:val="24"/>
          <w:szCs w:val="24"/>
        </w:rPr>
        <w:t>Повторение курса алгебры и начал математического анализа</w:t>
      </w:r>
      <w:r w:rsidR="00D12A51">
        <w:rPr>
          <w:rFonts w:ascii="Times New Roman" w:hAnsi="Times New Roman"/>
          <w:b/>
          <w:sz w:val="24"/>
          <w:szCs w:val="24"/>
        </w:rPr>
        <w:t>, геометрии.</w:t>
      </w:r>
    </w:p>
    <w:p w:rsidR="00D02754" w:rsidRPr="00C2690D" w:rsidRDefault="00D02754" w:rsidP="00C2690D">
      <w:pPr>
        <w:ind w:left="360"/>
        <w:jc w:val="both"/>
        <w:rPr>
          <w:u w:val="single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7142"/>
        <w:gridCol w:w="1980"/>
      </w:tblGrid>
      <w:tr w:rsidR="00D02754" w:rsidRPr="00A964A2">
        <w:trPr>
          <w:trHeight w:val="692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754" w:rsidRPr="00A964A2" w:rsidRDefault="00D02754" w:rsidP="005F5D81">
            <w:pPr>
              <w:jc w:val="both"/>
              <w:rPr>
                <w:b/>
              </w:rPr>
            </w:pPr>
            <w:r w:rsidRPr="00A964A2">
              <w:rPr>
                <w:b/>
              </w:rPr>
              <w:t>Тема.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754" w:rsidRPr="00A964A2" w:rsidRDefault="00D02754" w:rsidP="005F5D81">
            <w:pPr>
              <w:jc w:val="both"/>
              <w:rPr>
                <w:b/>
              </w:rPr>
            </w:pPr>
            <w:r w:rsidRPr="00A964A2">
              <w:rPr>
                <w:b/>
              </w:rPr>
              <w:t>Содержание обучения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754" w:rsidRPr="00A964A2" w:rsidRDefault="00D02754" w:rsidP="005F5D81">
            <w:pPr>
              <w:jc w:val="both"/>
              <w:rPr>
                <w:b/>
              </w:rPr>
            </w:pPr>
            <w:r w:rsidRPr="00A964A2">
              <w:rPr>
                <w:b/>
              </w:rPr>
              <w:t>По программе</w:t>
            </w:r>
          </w:p>
        </w:tc>
      </w:tr>
      <w:tr w:rsidR="00F64CE7" w:rsidRPr="00A964A2" w:rsidTr="00F64CE7">
        <w:trPr>
          <w:trHeight w:val="11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F64CE7" w:rsidP="00F64CE7">
            <w:pPr>
              <w:jc w:val="both"/>
            </w:pPr>
            <w:r w:rsidRPr="00A964A2">
              <w:t>1.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F64CE7" w:rsidP="005F5D81">
            <w:pPr>
              <w:jc w:val="both"/>
              <w:rPr>
                <w:b/>
              </w:rPr>
            </w:pPr>
            <w:r>
              <w:rPr>
                <w:b/>
              </w:rPr>
              <w:t>Повторение курса 9 класса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F64CE7" w:rsidRDefault="00F64CE7" w:rsidP="00F64CE7">
            <w:pPr>
              <w:jc w:val="center"/>
            </w:pPr>
            <w:r w:rsidRPr="00F64CE7">
              <w:t>4</w:t>
            </w:r>
          </w:p>
        </w:tc>
      </w:tr>
      <w:tr w:rsidR="00F64CE7" w:rsidRPr="00A964A2" w:rsidTr="00F64CE7">
        <w:trPr>
          <w:trHeight w:val="25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F64CE7" w:rsidP="00F64CE7">
            <w:pPr>
              <w:jc w:val="both"/>
            </w:pPr>
            <w:r w:rsidRPr="00A964A2">
              <w:t>2.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CE7" w:rsidRPr="00C2690D" w:rsidRDefault="00F64CE7" w:rsidP="00C2690D">
            <w:pPr>
              <w:pStyle w:val="af3"/>
              <w:shd w:val="clear" w:color="auto" w:fill="FFFFFF"/>
              <w:tabs>
                <w:tab w:val="left" w:pos="426"/>
              </w:tabs>
              <w:ind w:left="0"/>
              <w:jc w:val="both"/>
              <w:rPr>
                <w:b/>
                <w:bCs/>
              </w:rPr>
            </w:pPr>
            <w:r w:rsidRPr="00007995">
              <w:rPr>
                <w:b/>
                <w:bCs/>
              </w:rPr>
              <w:t>Введение</w:t>
            </w:r>
            <w:r w:rsidR="00D12A51">
              <w:rPr>
                <w:b/>
                <w:bCs/>
              </w:rPr>
              <w:t xml:space="preserve"> в стереометрию</w:t>
            </w:r>
            <w:r w:rsidRPr="00007995">
              <w:rPr>
                <w:b/>
                <w:bCs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7" w:rsidRPr="00F64CE7" w:rsidRDefault="00D12A51" w:rsidP="00F64CE7">
            <w:pPr>
              <w:jc w:val="center"/>
            </w:pPr>
            <w:r>
              <w:t>7</w:t>
            </w:r>
          </w:p>
        </w:tc>
      </w:tr>
      <w:tr w:rsidR="00F64CE7" w:rsidRPr="00A964A2" w:rsidTr="00F64CE7">
        <w:trPr>
          <w:trHeight w:val="24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F64CE7" w:rsidP="00F64CE7">
            <w:pPr>
              <w:jc w:val="both"/>
            </w:pPr>
            <w:r w:rsidRPr="00A964A2">
              <w:t>3.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CE7" w:rsidRPr="00A964A2" w:rsidRDefault="00F64CE7" w:rsidP="00D12A51">
            <w:pPr>
              <w:jc w:val="both"/>
            </w:pPr>
            <w:r w:rsidRPr="00007995">
              <w:rPr>
                <w:b/>
                <w:bCs/>
              </w:rPr>
              <w:t xml:space="preserve">Параллельность </w:t>
            </w:r>
            <w:r w:rsidR="00D12A51">
              <w:rPr>
                <w:b/>
                <w:bCs/>
              </w:rPr>
              <w:t>в пространстве</w:t>
            </w:r>
            <w:r w:rsidRPr="00007995">
              <w:rPr>
                <w:b/>
                <w:bCs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7" w:rsidRPr="00F64CE7" w:rsidRDefault="002B001D" w:rsidP="00F64CE7">
            <w:pPr>
              <w:jc w:val="center"/>
            </w:pPr>
            <w:r>
              <w:t>10</w:t>
            </w:r>
          </w:p>
        </w:tc>
      </w:tr>
      <w:tr w:rsidR="00F64CE7" w:rsidRPr="00A964A2" w:rsidTr="00F64CE7">
        <w:trPr>
          <w:trHeight w:val="18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F64CE7" w:rsidP="00F64CE7">
            <w:pPr>
              <w:jc w:val="both"/>
            </w:pPr>
            <w:r w:rsidRPr="00A964A2">
              <w:t>4.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F64CE7" w:rsidP="005F5D81">
            <w:pPr>
              <w:jc w:val="both"/>
            </w:pPr>
            <w:r w:rsidRPr="00007995">
              <w:rPr>
                <w:b/>
                <w:bCs/>
              </w:rPr>
              <w:t xml:space="preserve">Перпендикулярность </w:t>
            </w:r>
            <w:r w:rsidR="00D12A51">
              <w:rPr>
                <w:b/>
                <w:bCs/>
              </w:rPr>
              <w:t>в пространстве</w:t>
            </w:r>
            <w:r w:rsidRPr="00007995">
              <w:rPr>
                <w:bCs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1D" w:rsidRPr="00F64CE7" w:rsidRDefault="002B001D" w:rsidP="002B001D">
            <w:pPr>
              <w:jc w:val="center"/>
            </w:pPr>
            <w:r>
              <w:t>19</w:t>
            </w:r>
          </w:p>
        </w:tc>
      </w:tr>
      <w:tr w:rsidR="00F64CE7" w:rsidRPr="00A964A2" w:rsidTr="00F64CE7">
        <w:trPr>
          <w:trHeight w:val="255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F64CE7" w:rsidP="00F64CE7">
            <w:pPr>
              <w:jc w:val="both"/>
            </w:pPr>
            <w:r w:rsidRPr="00A964A2">
              <w:t>5.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CE7" w:rsidRPr="00C2690D" w:rsidRDefault="00F64CE7" w:rsidP="00C2690D">
            <w:pPr>
              <w:pStyle w:val="af3"/>
              <w:shd w:val="clear" w:color="auto" w:fill="FFFFFF"/>
              <w:tabs>
                <w:tab w:val="left" w:pos="426"/>
              </w:tabs>
              <w:ind w:left="0"/>
              <w:jc w:val="both"/>
              <w:rPr>
                <w:b/>
                <w:bCs/>
              </w:rPr>
            </w:pPr>
            <w:r w:rsidRPr="00007995">
              <w:rPr>
                <w:b/>
                <w:bCs/>
              </w:rPr>
              <w:t>Многогранники.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7" w:rsidRPr="00F64CE7" w:rsidRDefault="00D12A51" w:rsidP="00F64CE7">
            <w:pPr>
              <w:jc w:val="center"/>
            </w:pPr>
            <w:r>
              <w:t>10</w:t>
            </w:r>
          </w:p>
        </w:tc>
      </w:tr>
      <w:tr w:rsidR="00F64CE7" w:rsidRPr="00A964A2" w:rsidTr="00F64CE7">
        <w:trPr>
          <w:trHeight w:val="177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D12A51" w:rsidP="00F64CE7">
            <w:pPr>
              <w:jc w:val="both"/>
            </w:pPr>
            <w:r>
              <w:t>6</w:t>
            </w:r>
            <w:r w:rsidR="00F64CE7" w:rsidRPr="00A964A2">
              <w:t>.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CE7" w:rsidRPr="00A964A2" w:rsidRDefault="00F64CE7" w:rsidP="005F5D81">
            <w:pPr>
              <w:jc w:val="both"/>
            </w:pPr>
            <w:r w:rsidRPr="00C2690D">
              <w:rPr>
                <w:b/>
              </w:rPr>
              <w:t>Повторение и расширение сведений о функции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7" w:rsidRPr="00F64CE7" w:rsidRDefault="002B001D" w:rsidP="00F64CE7">
            <w:pPr>
              <w:jc w:val="center"/>
            </w:pPr>
            <w:r>
              <w:t>10</w:t>
            </w:r>
          </w:p>
        </w:tc>
      </w:tr>
      <w:tr w:rsidR="00F64CE7" w:rsidRPr="00A964A2" w:rsidTr="00F64CE7">
        <w:trPr>
          <w:trHeight w:val="112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D12A51" w:rsidP="00F64CE7">
            <w:pPr>
              <w:jc w:val="both"/>
            </w:pPr>
            <w:r>
              <w:t>7</w:t>
            </w:r>
            <w:r w:rsidR="00F64CE7" w:rsidRPr="00A964A2">
              <w:t>.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F64CE7" w:rsidP="005F5D81">
            <w:pPr>
              <w:jc w:val="both"/>
            </w:pPr>
            <w:r w:rsidRPr="00C2690D">
              <w:rPr>
                <w:b/>
              </w:rPr>
              <w:t>Степенная функция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F64CE7" w:rsidRDefault="002B001D" w:rsidP="00F64CE7">
            <w:pPr>
              <w:jc w:val="center"/>
            </w:pPr>
            <w:r>
              <w:t>16</w:t>
            </w:r>
          </w:p>
        </w:tc>
      </w:tr>
      <w:tr w:rsidR="00F64CE7" w:rsidRPr="00A964A2" w:rsidTr="00F64CE7">
        <w:trPr>
          <w:trHeight w:val="187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D12A51" w:rsidP="00F64CE7">
            <w:pPr>
              <w:jc w:val="both"/>
            </w:pPr>
            <w:r>
              <w:t>8</w:t>
            </w:r>
            <w:r w:rsidR="00F64CE7" w:rsidRPr="00A964A2">
              <w:t>.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F64CE7" w:rsidP="005F5D81">
            <w:pPr>
              <w:jc w:val="both"/>
            </w:pPr>
            <w:r w:rsidRPr="00C2690D">
              <w:rPr>
                <w:b/>
              </w:rPr>
              <w:t>Тригонометрические функции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F64CE7" w:rsidRDefault="002B001D" w:rsidP="00F64CE7">
            <w:pPr>
              <w:jc w:val="center"/>
            </w:pPr>
            <w:r>
              <w:t>25</w:t>
            </w:r>
          </w:p>
        </w:tc>
      </w:tr>
      <w:tr w:rsidR="00F64CE7" w:rsidRPr="00A964A2" w:rsidTr="00F64CE7">
        <w:trPr>
          <w:trHeight w:val="27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D12A51" w:rsidP="00F64CE7">
            <w:pPr>
              <w:jc w:val="both"/>
            </w:pPr>
            <w:r>
              <w:t>9</w:t>
            </w:r>
            <w:r w:rsidR="00F64CE7">
              <w:t>.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CE7" w:rsidRPr="00A964A2" w:rsidRDefault="00F64CE7" w:rsidP="005F5D81">
            <w:pPr>
              <w:jc w:val="both"/>
            </w:pPr>
            <w:r w:rsidRPr="00C2690D">
              <w:rPr>
                <w:b/>
              </w:rPr>
              <w:t>Тригонометрические уравнения и неравенства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7" w:rsidRPr="00F64CE7" w:rsidRDefault="002B001D" w:rsidP="00F64CE7">
            <w:pPr>
              <w:jc w:val="center"/>
            </w:pPr>
            <w:r>
              <w:t>12</w:t>
            </w:r>
          </w:p>
        </w:tc>
      </w:tr>
      <w:tr w:rsidR="00F64CE7" w:rsidRPr="00A964A2" w:rsidTr="00662B6E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E7" w:rsidRPr="00A964A2" w:rsidRDefault="00F64CE7" w:rsidP="00D12A51">
            <w:pPr>
              <w:jc w:val="both"/>
            </w:pPr>
            <w:r>
              <w:t>1</w:t>
            </w:r>
            <w:r w:rsidR="00D12A51">
              <w:t>0.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CE7" w:rsidRPr="00C2690D" w:rsidRDefault="002B001D" w:rsidP="005F5D81">
            <w:pPr>
              <w:jc w:val="both"/>
              <w:rPr>
                <w:b/>
              </w:rPr>
            </w:pPr>
            <w:r>
              <w:rPr>
                <w:b/>
              </w:rPr>
              <w:t>Производная и её применение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7" w:rsidRPr="00F64CE7" w:rsidRDefault="002B001D" w:rsidP="00F64CE7">
            <w:pPr>
              <w:jc w:val="center"/>
            </w:pPr>
            <w:r>
              <w:t>19</w:t>
            </w:r>
          </w:p>
        </w:tc>
      </w:tr>
      <w:tr w:rsidR="00F64CE7" w:rsidRPr="00A964A2" w:rsidTr="00F64CE7">
        <w:trPr>
          <w:trHeight w:val="7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7" w:rsidRPr="00A964A2" w:rsidRDefault="002B001D" w:rsidP="005F5D81">
            <w:pPr>
              <w:shd w:val="clear" w:color="auto" w:fill="FFFFFF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CE7" w:rsidRPr="002B001D" w:rsidRDefault="00F64CE7" w:rsidP="005F5D81">
            <w:pPr>
              <w:jc w:val="both"/>
              <w:rPr>
                <w:b/>
              </w:rPr>
            </w:pPr>
            <w:r w:rsidRPr="002B001D">
              <w:rPr>
                <w:b/>
                <w:bCs/>
              </w:rPr>
              <w:t>Повторение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7" w:rsidRPr="00F64CE7" w:rsidRDefault="002B001D" w:rsidP="00F64CE7">
            <w:pPr>
              <w:jc w:val="center"/>
            </w:pPr>
            <w:r>
              <w:t>4</w:t>
            </w:r>
          </w:p>
        </w:tc>
      </w:tr>
      <w:tr w:rsidR="00E87C23" w:rsidRPr="00A964A2" w:rsidTr="00F64CE7">
        <w:trPr>
          <w:trHeight w:val="7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23" w:rsidRDefault="00E87C23" w:rsidP="005F5D81">
            <w:pPr>
              <w:shd w:val="clear" w:color="auto" w:fill="FFFFFF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C23" w:rsidRPr="002B001D" w:rsidRDefault="00E87C23" w:rsidP="005F5D8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23" w:rsidRDefault="00E87C23" w:rsidP="00F64CE7">
            <w:pPr>
              <w:jc w:val="center"/>
            </w:pPr>
            <w:r>
              <w:t>136</w:t>
            </w:r>
          </w:p>
        </w:tc>
      </w:tr>
    </w:tbl>
    <w:p w:rsidR="00D02754" w:rsidRDefault="00D02754" w:rsidP="005F5D81">
      <w:pPr>
        <w:ind w:left="360"/>
        <w:jc w:val="both"/>
        <w:rPr>
          <w:u w:val="single"/>
        </w:rPr>
      </w:pPr>
    </w:p>
    <w:p w:rsidR="002B001D" w:rsidRDefault="002B001D" w:rsidP="005F5D81">
      <w:pPr>
        <w:ind w:left="360"/>
        <w:jc w:val="both"/>
        <w:rPr>
          <w:u w:val="single"/>
        </w:rPr>
      </w:pPr>
    </w:p>
    <w:p w:rsidR="001C289D" w:rsidRPr="00A964A2" w:rsidRDefault="00E87C23" w:rsidP="00855EF0">
      <w:pPr>
        <w:pStyle w:val="a9"/>
        <w:rPr>
          <w:sz w:val="24"/>
          <w:u w:val="none"/>
        </w:rPr>
      </w:pPr>
      <w:r>
        <w:rPr>
          <w:sz w:val="24"/>
          <w:u w:val="none"/>
        </w:rPr>
        <w:t>Т</w:t>
      </w:r>
      <w:r w:rsidRPr="00A964A2">
        <w:rPr>
          <w:sz w:val="24"/>
          <w:u w:val="none"/>
        </w:rPr>
        <w:t>ЕМАТИЧЕСКОЕ ПЛАНИРОВАНИЕ</w:t>
      </w:r>
      <w:r>
        <w:rPr>
          <w:sz w:val="24"/>
          <w:u w:val="none"/>
        </w:rPr>
        <w:t xml:space="preserve"> ПО МАТЕМАТИКЕ 10 КЛАСС</w:t>
      </w:r>
    </w:p>
    <w:p w:rsidR="001C289D" w:rsidRPr="00A964A2" w:rsidRDefault="001C289D" w:rsidP="005F5D81">
      <w:pPr>
        <w:ind w:left="360"/>
        <w:jc w:val="both"/>
        <w:rPr>
          <w:b/>
          <w:bCs/>
          <w:iCs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670"/>
        <w:gridCol w:w="1276"/>
        <w:gridCol w:w="1276"/>
        <w:gridCol w:w="1275"/>
      </w:tblGrid>
      <w:tr w:rsidR="00E87C23" w:rsidRPr="00A964A2" w:rsidTr="00E87C23">
        <w:trPr>
          <w:trHeight w:val="304"/>
        </w:trPr>
        <w:tc>
          <w:tcPr>
            <w:tcW w:w="817" w:type="dxa"/>
            <w:vMerge w:val="restart"/>
            <w:vAlign w:val="center"/>
          </w:tcPr>
          <w:p w:rsidR="00E87C23" w:rsidRPr="00A964A2" w:rsidRDefault="00E87C23" w:rsidP="005F5D81">
            <w:pPr>
              <w:jc w:val="center"/>
              <w:rPr>
                <w:b/>
                <w:bCs/>
              </w:rPr>
            </w:pPr>
            <w:r w:rsidRPr="00A964A2"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урока</w:t>
            </w:r>
          </w:p>
        </w:tc>
        <w:tc>
          <w:tcPr>
            <w:tcW w:w="5670" w:type="dxa"/>
            <w:vMerge w:val="restart"/>
            <w:vAlign w:val="center"/>
          </w:tcPr>
          <w:p w:rsidR="00E87C23" w:rsidRPr="00A964A2" w:rsidRDefault="008256FA" w:rsidP="005F5D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Раздел/</w:t>
            </w:r>
            <w:bookmarkStart w:id="1" w:name="_GoBack"/>
            <w:bookmarkEnd w:id="1"/>
            <w:r w:rsidR="00E87C23">
              <w:rPr>
                <w:b/>
                <w:bCs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E87C23" w:rsidRDefault="00E87C23" w:rsidP="005F5D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2551" w:type="dxa"/>
            <w:gridSpan w:val="2"/>
            <w:vAlign w:val="center"/>
          </w:tcPr>
          <w:p w:rsidR="00E87C23" w:rsidRPr="00A964A2" w:rsidRDefault="00E87C23" w:rsidP="005F5D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  <w:r w:rsidR="008256FA">
              <w:rPr>
                <w:b/>
                <w:bCs/>
              </w:rPr>
              <w:t xml:space="preserve"> проведения</w:t>
            </w:r>
          </w:p>
        </w:tc>
      </w:tr>
      <w:tr w:rsidR="00E87C23" w:rsidRPr="00A964A2" w:rsidTr="00E87C23">
        <w:trPr>
          <w:trHeight w:val="567"/>
        </w:trPr>
        <w:tc>
          <w:tcPr>
            <w:tcW w:w="817" w:type="dxa"/>
            <w:vMerge/>
          </w:tcPr>
          <w:p w:rsidR="00E87C23" w:rsidRPr="00A964A2" w:rsidRDefault="00E87C23" w:rsidP="005F5D81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  <w:vMerge/>
          </w:tcPr>
          <w:p w:rsidR="00E87C23" w:rsidRDefault="00E87C23" w:rsidP="005F5D81">
            <w:pPr>
              <w:jc w:val="both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:rsidR="00E87C23" w:rsidRDefault="00E87C23" w:rsidP="005F5D81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плану</w:t>
            </w: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факту</w:t>
            </w:r>
          </w:p>
        </w:tc>
      </w:tr>
      <w:tr w:rsidR="00E87C23" w:rsidRPr="00A964A2" w:rsidTr="00E87C23">
        <w:trPr>
          <w:trHeight w:val="275"/>
        </w:trPr>
        <w:tc>
          <w:tcPr>
            <w:tcW w:w="817" w:type="dxa"/>
          </w:tcPr>
          <w:p w:rsidR="00E87C23" w:rsidRPr="00A964A2" w:rsidRDefault="00E87C23" w:rsidP="001B6ED3">
            <w:pPr>
              <w:jc w:val="both"/>
            </w:pPr>
            <w:r w:rsidRPr="00A964A2">
              <w:t>1</w:t>
            </w:r>
          </w:p>
        </w:tc>
        <w:tc>
          <w:tcPr>
            <w:tcW w:w="5670" w:type="dxa"/>
          </w:tcPr>
          <w:p w:rsidR="00E87C23" w:rsidRPr="001B6ED3" w:rsidRDefault="00E87C23" w:rsidP="00F64CE7">
            <w:pPr>
              <w:jc w:val="both"/>
              <w:rPr>
                <w:bCs/>
              </w:rPr>
            </w:pPr>
            <w:r w:rsidRPr="001B6ED3">
              <w:rPr>
                <w:bCs/>
              </w:rPr>
              <w:t xml:space="preserve">Повторение курса </w:t>
            </w:r>
            <w:r>
              <w:rPr>
                <w:bCs/>
              </w:rPr>
              <w:t>9</w:t>
            </w:r>
            <w:r w:rsidRPr="001B6ED3">
              <w:rPr>
                <w:bCs/>
              </w:rPr>
              <w:t xml:space="preserve"> класса</w:t>
            </w:r>
          </w:p>
        </w:tc>
        <w:tc>
          <w:tcPr>
            <w:tcW w:w="1276" w:type="dxa"/>
          </w:tcPr>
          <w:p w:rsidR="00E87C23" w:rsidRPr="00E87C23" w:rsidRDefault="00E87C23" w:rsidP="005F5D81">
            <w:pPr>
              <w:jc w:val="center"/>
              <w:rPr>
                <w:bCs/>
              </w:rPr>
            </w:pPr>
            <w:r w:rsidRPr="00E87C23">
              <w:rPr>
                <w:bCs/>
              </w:rPr>
              <w:t>1</w:t>
            </w:r>
          </w:p>
        </w:tc>
        <w:tc>
          <w:tcPr>
            <w:tcW w:w="1276" w:type="dxa"/>
          </w:tcPr>
          <w:p w:rsidR="00E87C23" w:rsidRDefault="00E87C23" w:rsidP="005F5D81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87C23" w:rsidRDefault="00E87C23" w:rsidP="005F5D81">
            <w:pPr>
              <w:jc w:val="center"/>
              <w:rPr>
                <w:b/>
                <w:bCs/>
              </w:rPr>
            </w:pPr>
          </w:p>
        </w:tc>
      </w:tr>
      <w:tr w:rsidR="00E87C23" w:rsidRPr="00A964A2" w:rsidTr="00E87C23">
        <w:trPr>
          <w:trHeight w:val="264"/>
        </w:trPr>
        <w:tc>
          <w:tcPr>
            <w:tcW w:w="817" w:type="dxa"/>
          </w:tcPr>
          <w:p w:rsidR="00E87C23" w:rsidRPr="00A964A2" w:rsidRDefault="00E87C23" w:rsidP="001B6ED3">
            <w:pPr>
              <w:jc w:val="both"/>
            </w:pPr>
            <w:r w:rsidRPr="00A964A2">
              <w:t>2</w:t>
            </w:r>
          </w:p>
        </w:tc>
        <w:tc>
          <w:tcPr>
            <w:tcW w:w="5670" w:type="dxa"/>
          </w:tcPr>
          <w:p w:rsidR="00E87C23" w:rsidRPr="001B6ED3" w:rsidRDefault="00E87C23" w:rsidP="00F64CE7">
            <w:pPr>
              <w:jc w:val="both"/>
              <w:rPr>
                <w:bCs/>
              </w:rPr>
            </w:pPr>
            <w:r w:rsidRPr="001B6ED3">
              <w:rPr>
                <w:bCs/>
              </w:rPr>
              <w:t xml:space="preserve">Повторение курса </w:t>
            </w:r>
            <w:r>
              <w:rPr>
                <w:bCs/>
              </w:rPr>
              <w:t>9</w:t>
            </w:r>
            <w:r w:rsidRPr="001B6ED3">
              <w:rPr>
                <w:bCs/>
              </w:rPr>
              <w:t xml:space="preserve"> класса</w:t>
            </w:r>
          </w:p>
        </w:tc>
        <w:tc>
          <w:tcPr>
            <w:tcW w:w="1276" w:type="dxa"/>
          </w:tcPr>
          <w:p w:rsidR="00E87C23" w:rsidRPr="00E87C23" w:rsidRDefault="00E87C23" w:rsidP="005F5D81">
            <w:pPr>
              <w:jc w:val="center"/>
              <w:rPr>
                <w:bCs/>
              </w:rPr>
            </w:pPr>
            <w:r w:rsidRPr="00E87C23">
              <w:rPr>
                <w:bCs/>
              </w:rPr>
              <w:t>1</w:t>
            </w:r>
          </w:p>
        </w:tc>
        <w:tc>
          <w:tcPr>
            <w:tcW w:w="1276" w:type="dxa"/>
          </w:tcPr>
          <w:p w:rsidR="00E87C23" w:rsidRDefault="00E87C23" w:rsidP="005F5D81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87C23" w:rsidRDefault="00E87C23" w:rsidP="005F5D81">
            <w:pPr>
              <w:jc w:val="center"/>
              <w:rPr>
                <w:b/>
                <w:bCs/>
              </w:rPr>
            </w:pPr>
          </w:p>
        </w:tc>
      </w:tr>
      <w:tr w:rsidR="00E87C23" w:rsidRPr="00A964A2" w:rsidTr="00E87C23">
        <w:trPr>
          <w:trHeight w:val="269"/>
        </w:trPr>
        <w:tc>
          <w:tcPr>
            <w:tcW w:w="817" w:type="dxa"/>
          </w:tcPr>
          <w:p w:rsidR="00E87C23" w:rsidRPr="00A964A2" w:rsidRDefault="00E87C23" w:rsidP="001B6ED3">
            <w:pPr>
              <w:jc w:val="both"/>
            </w:pPr>
            <w:r w:rsidRPr="00A964A2">
              <w:t>3</w:t>
            </w:r>
          </w:p>
        </w:tc>
        <w:tc>
          <w:tcPr>
            <w:tcW w:w="5670" w:type="dxa"/>
          </w:tcPr>
          <w:p w:rsidR="00E87C23" w:rsidRPr="001B6ED3" w:rsidRDefault="00E87C23" w:rsidP="00F64CE7">
            <w:pPr>
              <w:jc w:val="both"/>
              <w:rPr>
                <w:bCs/>
              </w:rPr>
            </w:pPr>
            <w:r w:rsidRPr="001B6ED3">
              <w:rPr>
                <w:bCs/>
              </w:rPr>
              <w:t xml:space="preserve">Повторение курса </w:t>
            </w:r>
            <w:r>
              <w:rPr>
                <w:bCs/>
              </w:rPr>
              <w:t>9</w:t>
            </w:r>
            <w:r w:rsidRPr="001B6ED3">
              <w:rPr>
                <w:bCs/>
              </w:rPr>
              <w:t xml:space="preserve"> класса</w:t>
            </w:r>
          </w:p>
        </w:tc>
        <w:tc>
          <w:tcPr>
            <w:tcW w:w="1276" w:type="dxa"/>
          </w:tcPr>
          <w:p w:rsidR="00E87C23" w:rsidRPr="00E87C23" w:rsidRDefault="00E87C23" w:rsidP="005F5D81">
            <w:pPr>
              <w:jc w:val="center"/>
              <w:rPr>
                <w:bCs/>
              </w:rPr>
            </w:pPr>
            <w:r w:rsidRPr="00E87C23">
              <w:rPr>
                <w:bCs/>
              </w:rPr>
              <w:t>1</w:t>
            </w:r>
          </w:p>
        </w:tc>
        <w:tc>
          <w:tcPr>
            <w:tcW w:w="1276" w:type="dxa"/>
          </w:tcPr>
          <w:p w:rsidR="00E87C23" w:rsidRDefault="00E87C23" w:rsidP="005F5D81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87C23" w:rsidRDefault="00E87C23" w:rsidP="005F5D81">
            <w:pPr>
              <w:jc w:val="center"/>
              <w:rPr>
                <w:b/>
                <w:bCs/>
              </w:rPr>
            </w:pPr>
          </w:p>
        </w:tc>
      </w:tr>
      <w:tr w:rsidR="00E87C23" w:rsidRPr="00A964A2" w:rsidTr="00E87C23">
        <w:trPr>
          <w:trHeight w:val="272"/>
        </w:trPr>
        <w:tc>
          <w:tcPr>
            <w:tcW w:w="817" w:type="dxa"/>
          </w:tcPr>
          <w:p w:rsidR="00E87C23" w:rsidRPr="00A964A2" w:rsidRDefault="00E87C23" w:rsidP="001B6ED3">
            <w:pPr>
              <w:jc w:val="both"/>
            </w:pPr>
            <w:r w:rsidRPr="00A964A2">
              <w:t>4</w:t>
            </w:r>
          </w:p>
        </w:tc>
        <w:tc>
          <w:tcPr>
            <w:tcW w:w="5670" w:type="dxa"/>
          </w:tcPr>
          <w:p w:rsidR="00E87C23" w:rsidRPr="0090251C" w:rsidRDefault="00E87C23" w:rsidP="00F64CE7">
            <w:pPr>
              <w:jc w:val="both"/>
              <w:rPr>
                <w:b/>
                <w:bCs/>
              </w:rPr>
            </w:pPr>
            <w:r w:rsidRPr="0090251C">
              <w:rPr>
                <w:b/>
                <w:bCs/>
              </w:rPr>
              <w:t>Входная контрольная работа за курс 9 класса</w:t>
            </w:r>
          </w:p>
        </w:tc>
        <w:tc>
          <w:tcPr>
            <w:tcW w:w="1276" w:type="dxa"/>
          </w:tcPr>
          <w:p w:rsidR="00E87C23" w:rsidRPr="00E87C23" w:rsidRDefault="00E87C23" w:rsidP="005F5D81">
            <w:pPr>
              <w:jc w:val="center"/>
              <w:rPr>
                <w:bCs/>
              </w:rPr>
            </w:pPr>
            <w:r w:rsidRPr="00E87C23">
              <w:rPr>
                <w:bCs/>
              </w:rPr>
              <w:t>1</w:t>
            </w:r>
          </w:p>
        </w:tc>
        <w:tc>
          <w:tcPr>
            <w:tcW w:w="1276" w:type="dxa"/>
          </w:tcPr>
          <w:p w:rsidR="00E87C23" w:rsidRDefault="00E87C23" w:rsidP="005F5D81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87C23" w:rsidRDefault="00E87C23" w:rsidP="005F5D81">
            <w:pPr>
              <w:jc w:val="center"/>
              <w:rPr>
                <w:b/>
                <w:bCs/>
              </w:rPr>
            </w:pPr>
          </w:p>
        </w:tc>
      </w:tr>
      <w:tr w:rsidR="00E87C23" w:rsidRPr="00A964A2" w:rsidTr="008041FC">
        <w:trPr>
          <w:trHeight w:val="145"/>
        </w:trPr>
        <w:tc>
          <w:tcPr>
            <w:tcW w:w="10314" w:type="dxa"/>
            <w:gridSpan w:val="5"/>
          </w:tcPr>
          <w:p w:rsidR="00E87C23" w:rsidRPr="00A964A2" w:rsidRDefault="00E87C23" w:rsidP="0090251C">
            <w:pPr>
              <w:jc w:val="center"/>
            </w:pPr>
            <w:r w:rsidRPr="00C2690D">
              <w:rPr>
                <w:b/>
              </w:rPr>
              <w:t>Повторение и расширение сведений о функции</w:t>
            </w: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5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  <w:rPr>
                <w:b/>
              </w:rPr>
            </w:pPr>
            <w:r w:rsidRPr="00C2690D">
              <w:t>Наибольшее и наименьшее значения функции. Чётные и нечётные функции.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6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  <w:rPr>
                <w:b/>
              </w:rPr>
            </w:pPr>
            <w:r w:rsidRPr="00C2690D">
              <w:t>Наибольшее и наименьшее значения функции. Чётные и нечётные функции.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7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pStyle w:val="af3"/>
              <w:shd w:val="clear" w:color="auto" w:fill="FFFFFF"/>
              <w:tabs>
                <w:tab w:val="left" w:pos="426"/>
              </w:tabs>
              <w:ind w:left="0"/>
              <w:jc w:val="both"/>
            </w:pPr>
            <w:r w:rsidRPr="00C2690D">
              <w:t xml:space="preserve">Построение графиков функций с помощью геометрических преобразований.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8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  <w:rPr>
                <w:b/>
              </w:rPr>
            </w:pPr>
            <w:r w:rsidRPr="00C2690D">
              <w:t xml:space="preserve">Обратная функция.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9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  <w:rPr>
                <w:b/>
              </w:rPr>
            </w:pPr>
            <w:r w:rsidRPr="00C2690D">
              <w:t>Обратная функция.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10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  <w:rPr>
                <w:b/>
              </w:rPr>
            </w:pPr>
            <w:r w:rsidRPr="00C2690D">
              <w:t xml:space="preserve">Равносильные уравнения и неравенства. 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lastRenderedPageBreak/>
              <w:t>11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  <w:rPr>
                <w:b/>
              </w:rPr>
            </w:pPr>
            <w:r w:rsidRPr="00C2690D">
              <w:t xml:space="preserve">Равносильные уравнения и неравенства. 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12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  <w:rPr>
                <w:b/>
              </w:rPr>
            </w:pPr>
            <w:r w:rsidRPr="00C2690D">
              <w:t>Метод интервалов.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13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  <w:rPr>
                <w:b/>
              </w:rPr>
            </w:pPr>
            <w:r w:rsidRPr="00C2690D">
              <w:t>Метод интервалов.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14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rPr>
                <w:b/>
              </w:rPr>
            </w:pPr>
            <w:r>
              <w:rPr>
                <w:b/>
              </w:rPr>
              <w:t>Контрольная работа № 1 по теме "</w:t>
            </w:r>
            <w:r w:rsidRPr="00C2690D">
              <w:rPr>
                <w:b/>
              </w:rPr>
              <w:t>Повторение и расширение сведений о функции</w:t>
            </w:r>
            <w:r>
              <w:rPr>
                <w:b/>
              </w:rPr>
              <w:t>"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2D13A6">
        <w:trPr>
          <w:trHeight w:val="145"/>
        </w:trPr>
        <w:tc>
          <w:tcPr>
            <w:tcW w:w="10314" w:type="dxa"/>
            <w:gridSpan w:val="5"/>
          </w:tcPr>
          <w:p w:rsidR="00E87C23" w:rsidRPr="00A964A2" w:rsidRDefault="00E87C23" w:rsidP="001B6ED3">
            <w:pPr>
              <w:jc w:val="center"/>
              <w:rPr>
                <w:b/>
                <w:bCs/>
              </w:rPr>
            </w:pPr>
            <w:r w:rsidRPr="00007995">
              <w:rPr>
                <w:b/>
                <w:bCs/>
              </w:rPr>
              <w:t>Введение.</w:t>
            </w: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15</w:t>
            </w:r>
          </w:p>
        </w:tc>
        <w:tc>
          <w:tcPr>
            <w:tcW w:w="5670" w:type="dxa"/>
          </w:tcPr>
          <w:p w:rsidR="00E87C23" w:rsidRPr="00956ECB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  <w:r w:rsidRPr="00956ECB">
              <w:rPr>
                <w:rFonts w:ascii="Times New Roman" w:hAnsi="Times New Roman"/>
                <w:sz w:val="24"/>
                <w:szCs w:val="24"/>
              </w:rPr>
              <w:t xml:space="preserve"> стереометрии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56ECB">
              <w:rPr>
                <w:rFonts w:ascii="Times New Roman" w:hAnsi="Times New Roman"/>
                <w:sz w:val="24"/>
                <w:szCs w:val="24"/>
              </w:rPr>
              <w:t>Аксиомы стереометрии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56E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16</w:t>
            </w:r>
          </w:p>
        </w:tc>
        <w:tc>
          <w:tcPr>
            <w:tcW w:w="5670" w:type="dxa"/>
          </w:tcPr>
          <w:p w:rsidR="00E87C23" w:rsidRPr="00956ECB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56ECB">
              <w:rPr>
                <w:rFonts w:ascii="Times New Roman" w:hAnsi="Times New Roman"/>
                <w:sz w:val="24"/>
                <w:szCs w:val="24"/>
              </w:rPr>
              <w:t xml:space="preserve">ледствия из аксиом </w:t>
            </w:r>
            <w:r>
              <w:rPr>
                <w:rFonts w:ascii="Times New Roman" w:hAnsi="Times New Roman"/>
                <w:sz w:val="24"/>
                <w:szCs w:val="24"/>
              </w:rPr>
              <w:t>стереометрии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Default="00E87C23" w:rsidP="00F64CE7">
            <w:pPr>
              <w:jc w:val="both"/>
            </w:pPr>
            <w:r>
              <w:t>17</w:t>
            </w:r>
          </w:p>
        </w:tc>
        <w:tc>
          <w:tcPr>
            <w:tcW w:w="5670" w:type="dxa"/>
          </w:tcPr>
          <w:p w:rsidR="00E87C23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56ECB">
              <w:rPr>
                <w:rFonts w:ascii="Times New Roman" w:hAnsi="Times New Roman"/>
                <w:sz w:val="24"/>
                <w:szCs w:val="24"/>
              </w:rPr>
              <w:t xml:space="preserve">ледствия из аксиом </w:t>
            </w:r>
            <w:r>
              <w:rPr>
                <w:rFonts w:ascii="Times New Roman" w:hAnsi="Times New Roman"/>
                <w:sz w:val="24"/>
                <w:szCs w:val="24"/>
              </w:rPr>
              <w:t>стереометрии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18</w:t>
            </w:r>
          </w:p>
        </w:tc>
        <w:tc>
          <w:tcPr>
            <w:tcW w:w="5670" w:type="dxa"/>
          </w:tcPr>
          <w:p w:rsidR="00E87C23" w:rsidRPr="00F63C46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Пространственные фигуры. </w:t>
            </w:r>
            <w:r w:rsidRPr="00585640">
              <w:rPr>
                <w:rFonts w:ascii="Times New Roman" w:hAnsi="Times New Roman"/>
                <w:bCs/>
                <w:sz w:val="24"/>
                <w:szCs w:val="24"/>
              </w:rPr>
              <w:t>Начальные представления о многогранниках.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19</w:t>
            </w:r>
          </w:p>
        </w:tc>
        <w:tc>
          <w:tcPr>
            <w:tcW w:w="5670" w:type="dxa"/>
          </w:tcPr>
          <w:p w:rsidR="00E87C23" w:rsidRPr="00F63C46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Пространственные фигуры. </w:t>
            </w:r>
            <w:r w:rsidRPr="00585640">
              <w:rPr>
                <w:rFonts w:ascii="Times New Roman" w:hAnsi="Times New Roman"/>
                <w:bCs/>
                <w:sz w:val="24"/>
                <w:szCs w:val="24"/>
              </w:rPr>
              <w:t>Начальные представления о многогранниках.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20</w:t>
            </w:r>
          </w:p>
        </w:tc>
        <w:tc>
          <w:tcPr>
            <w:tcW w:w="5670" w:type="dxa"/>
          </w:tcPr>
          <w:p w:rsidR="00E87C23" w:rsidRPr="00956ECB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6ECB">
              <w:rPr>
                <w:rFonts w:ascii="Times New Roman" w:hAnsi="Times New Roman"/>
                <w:sz w:val="24"/>
                <w:szCs w:val="24"/>
              </w:rPr>
              <w:t>Решение задач на применение аксиом стереометрии и их следствий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21</w:t>
            </w:r>
          </w:p>
        </w:tc>
        <w:tc>
          <w:tcPr>
            <w:tcW w:w="5670" w:type="dxa"/>
          </w:tcPr>
          <w:p w:rsidR="00E87C23" w:rsidRPr="0090251C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0251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 по теме "Введение в стереометрию"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364E11">
        <w:trPr>
          <w:trHeight w:val="145"/>
        </w:trPr>
        <w:tc>
          <w:tcPr>
            <w:tcW w:w="10314" w:type="dxa"/>
            <w:gridSpan w:val="5"/>
          </w:tcPr>
          <w:p w:rsidR="00E87C23" w:rsidRPr="00A964A2" w:rsidRDefault="00E87C23" w:rsidP="00F64CE7">
            <w:pPr>
              <w:jc w:val="center"/>
            </w:pPr>
            <w:r w:rsidRPr="00007995">
              <w:rPr>
                <w:b/>
                <w:bCs/>
              </w:rPr>
              <w:t>Параллельность прямых и плоскостей.</w:t>
            </w: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22</w:t>
            </w:r>
          </w:p>
        </w:tc>
        <w:tc>
          <w:tcPr>
            <w:tcW w:w="5670" w:type="dxa"/>
          </w:tcPr>
          <w:p w:rsidR="00E87C23" w:rsidRPr="00956ECB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5640">
              <w:rPr>
                <w:rFonts w:ascii="Times New Roman" w:hAnsi="Times New Roman"/>
                <w:bCs/>
                <w:sz w:val="24"/>
                <w:szCs w:val="24"/>
              </w:rPr>
              <w:t>Взаимное расположение двух прямых в пространстве.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23</w:t>
            </w:r>
          </w:p>
        </w:tc>
        <w:tc>
          <w:tcPr>
            <w:tcW w:w="5670" w:type="dxa"/>
          </w:tcPr>
          <w:p w:rsidR="00E87C23" w:rsidRPr="00956ECB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5640">
              <w:rPr>
                <w:rFonts w:ascii="Times New Roman" w:hAnsi="Times New Roman"/>
                <w:bCs/>
                <w:sz w:val="24"/>
                <w:szCs w:val="24"/>
              </w:rPr>
              <w:t>Взаимное расположение двух прямых в пространстве.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24</w:t>
            </w:r>
          </w:p>
        </w:tc>
        <w:tc>
          <w:tcPr>
            <w:tcW w:w="5670" w:type="dxa"/>
          </w:tcPr>
          <w:p w:rsidR="00E87C23" w:rsidRPr="00956ECB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5640">
              <w:rPr>
                <w:rFonts w:ascii="Times New Roman" w:hAnsi="Times New Roman"/>
                <w:bCs/>
                <w:sz w:val="24"/>
                <w:szCs w:val="24"/>
              </w:rPr>
              <w:t>Параллельность прямой и плоскости.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  <w:rPr>
                <w:b/>
              </w:rPr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25</w:t>
            </w:r>
          </w:p>
        </w:tc>
        <w:tc>
          <w:tcPr>
            <w:tcW w:w="5670" w:type="dxa"/>
          </w:tcPr>
          <w:p w:rsidR="00E87C23" w:rsidRPr="00956ECB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5640">
              <w:rPr>
                <w:rFonts w:ascii="Times New Roman" w:hAnsi="Times New Roman"/>
                <w:bCs/>
                <w:sz w:val="24"/>
                <w:szCs w:val="24"/>
              </w:rPr>
              <w:t>Параллельность прямой и плоскости.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26</w:t>
            </w:r>
          </w:p>
        </w:tc>
        <w:tc>
          <w:tcPr>
            <w:tcW w:w="5670" w:type="dxa"/>
          </w:tcPr>
          <w:p w:rsidR="00E87C23" w:rsidRPr="00956ECB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5640">
              <w:rPr>
                <w:rFonts w:ascii="Times New Roman" w:hAnsi="Times New Roman"/>
                <w:bCs/>
                <w:sz w:val="24"/>
                <w:szCs w:val="24"/>
              </w:rPr>
              <w:t>Параллельность плоскостей.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27</w:t>
            </w:r>
          </w:p>
        </w:tc>
        <w:tc>
          <w:tcPr>
            <w:tcW w:w="5670" w:type="dxa"/>
          </w:tcPr>
          <w:p w:rsidR="00E87C23" w:rsidRPr="00585640" w:rsidRDefault="00E87C23" w:rsidP="00585640">
            <w:pPr>
              <w:shd w:val="clear" w:color="auto" w:fill="FFFFFF"/>
              <w:tabs>
                <w:tab w:val="left" w:pos="42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Параллельность плоскостей.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28</w:t>
            </w:r>
          </w:p>
        </w:tc>
        <w:tc>
          <w:tcPr>
            <w:tcW w:w="5670" w:type="dxa"/>
          </w:tcPr>
          <w:p w:rsidR="00E87C23" w:rsidRPr="00956ECB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5640">
              <w:rPr>
                <w:rFonts w:ascii="Times New Roman" w:hAnsi="Times New Roman"/>
                <w:bCs/>
                <w:sz w:val="24"/>
                <w:szCs w:val="24"/>
              </w:rPr>
              <w:t>Преобразование фигур в пространстве. Параллельное проектирование.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29</w:t>
            </w:r>
          </w:p>
        </w:tc>
        <w:tc>
          <w:tcPr>
            <w:tcW w:w="5670" w:type="dxa"/>
          </w:tcPr>
          <w:p w:rsidR="00E87C23" w:rsidRPr="00956ECB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5640">
              <w:rPr>
                <w:rFonts w:ascii="Times New Roman" w:hAnsi="Times New Roman"/>
                <w:bCs/>
                <w:sz w:val="24"/>
                <w:szCs w:val="24"/>
              </w:rPr>
              <w:t>Преобразование фигур в пространстве. Параллельное проектирование.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30</w:t>
            </w:r>
          </w:p>
        </w:tc>
        <w:tc>
          <w:tcPr>
            <w:tcW w:w="5670" w:type="dxa"/>
          </w:tcPr>
          <w:p w:rsidR="00E87C23" w:rsidRPr="00585640" w:rsidRDefault="00E87C23" w:rsidP="00F64CE7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85640">
              <w:rPr>
                <w:rFonts w:ascii="Times New Roman" w:hAnsi="Times New Roman"/>
                <w:bCs/>
                <w:sz w:val="24"/>
                <w:szCs w:val="24"/>
              </w:rPr>
              <w:t>Преобразование фигур в пространстве. Параллельное проектирование.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F64CE7">
            <w:pPr>
              <w:jc w:val="both"/>
            </w:pPr>
            <w:r>
              <w:t>31</w:t>
            </w:r>
          </w:p>
        </w:tc>
        <w:tc>
          <w:tcPr>
            <w:tcW w:w="5670" w:type="dxa"/>
          </w:tcPr>
          <w:p w:rsidR="00E87C23" w:rsidRPr="00676E44" w:rsidRDefault="00E87C23" w:rsidP="00585640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76E44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76E44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Параллельность в пространстве</w:t>
            </w:r>
            <w:r w:rsidRPr="00676E44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F64CE7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F64CE7">
            <w:pPr>
              <w:jc w:val="both"/>
            </w:pPr>
          </w:p>
        </w:tc>
      </w:tr>
      <w:tr w:rsidR="00E87C23" w:rsidRPr="00A964A2" w:rsidTr="00AF2F53">
        <w:trPr>
          <w:trHeight w:val="145"/>
        </w:trPr>
        <w:tc>
          <w:tcPr>
            <w:tcW w:w="10314" w:type="dxa"/>
            <w:gridSpan w:val="5"/>
          </w:tcPr>
          <w:p w:rsidR="00E87C23" w:rsidRPr="00A964A2" w:rsidRDefault="00E87C23" w:rsidP="0090251C">
            <w:pPr>
              <w:jc w:val="center"/>
            </w:pPr>
            <w:r w:rsidRPr="00C2690D">
              <w:rPr>
                <w:b/>
              </w:rPr>
              <w:t>Степенная функция</w:t>
            </w: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32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</w:pPr>
            <w:r>
              <w:t>Степенная функция с натуральным</w:t>
            </w:r>
            <w:r w:rsidRPr="00C2690D">
              <w:t xml:space="preserve"> показателем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33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</w:pPr>
            <w:r w:rsidRPr="00C2690D">
              <w:t>Степенная функция с целым показателем.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34</w:t>
            </w:r>
          </w:p>
        </w:tc>
        <w:tc>
          <w:tcPr>
            <w:tcW w:w="5670" w:type="dxa"/>
          </w:tcPr>
          <w:p w:rsidR="00E87C23" w:rsidRPr="008F4A4F" w:rsidRDefault="00E87C23" w:rsidP="0090251C">
            <w:pPr>
              <w:jc w:val="both"/>
            </w:pPr>
            <w:r>
              <w:t xml:space="preserve">Определение корня </w:t>
            </w:r>
            <w:r w:rsidRPr="00EE116D">
              <w:rPr>
                <w:i/>
                <w:lang w:val="en-US"/>
              </w:rPr>
              <w:t>n</w:t>
            </w:r>
            <w:r>
              <w:t xml:space="preserve">-й степени. </w:t>
            </w:r>
            <w:r w:rsidRPr="00C2690D">
              <w:t>Функция</w:t>
            </w:r>
            <w:r w:rsidRPr="00C2690D">
              <w:rPr>
                <w:position w:val="-10"/>
              </w:rPr>
              <w:object w:dxaOrig="760" w:dyaOrig="380">
                <v:shape id="_x0000_i1026" type="#_x0000_t75" style="width:38.2pt;height:18.8pt" o:ole="">
                  <v:imagedata r:id="rId7" o:title=""/>
                </v:shape>
                <o:OLEObject Type="Embed" ProgID="Equation.DSMT4" ShapeID="_x0000_i1026" DrawAspect="Content" ObjectID="_1666354678" r:id="rId9"/>
              </w:objec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91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35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</w:pPr>
            <w:r>
              <w:t xml:space="preserve">Определение корня </w:t>
            </w:r>
            <w:r w:rsidRPr="00EE116D">
              <w:rPr>
                <w:i/>
                <w:lang w:val="en-US"/>
              </w:rPr>
              <w:t>n</w:t>
            </w:r>
            <w:r>
              <w:t xml:space="preserve">-й степени. </w:t>
            </w:r>
            <w:r w:rsidRPr="00C2690D">
              <w:t>Функция</w:t>
            </w:r>
            <w:r w:rsidRPr="00C2690D">
              <w:rPr>
                <w:position w:val="-10"/>
              </w:rPr>
              <w:object w:dxaOrig="760" w:dyaOrig="380">
                <v:shape id="_x0000_i1027" type="#_x0000_t75" style="width:38.2pt;height:18.8pt" o:ole="">
                  <v:imagedata r:id="rId7" o:title=""/>
                </v:shape>
                <o:OLEObject Type="Embed" ProgID="Equation.DSMT4" ShapeID="_x0000_i1027" DrawAspect="Content" ObjectID="_1666354679" r:id="rId10"/>
              </w:objec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36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</w:pPr>
            <w:r w:rsidRPr="00C2690D">
              <w:t xml:space="preserve">Свойства корня </w:t>
            </w:r>
            <w:r w:rsidRPr="00C2690D">
              <w:rPr>
                <w:i/>
              </w:rPr>
              <w:t>n</w:t>
            </w:r>
            <w:r w:rsidRPr="00C2690D">
              <w:t>-й степени.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37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</w:pPr>
            <w:r w:rsidRPr="00C2690D">
              <w:t xml:space="preserve">Свойства корня </w:t>
            </w:r>
            <w:r w:rsidRPr="00C2690D">
              <w:rPr>
                <w:i/>
              </w:rPr>
              <w:t>n</w:t>
            </w:r>
            <w:r w:rsidRPr="00C2690D">
              <w:t>-й степени.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38</w:t>
            </w:r>
          </w:p>
        </w:tc>
        <w:tc>
          <w:tcPr>
            <w:tcW w:w="5670" w:type="dxa"/>
          </w:tcPr>
          <w:p w:rsidR="00E87C23" w:rsidRPr="00EE116D" w:rsidRDefault="00E87C23" w:rsidP="00C5342F">
            <w:pPr>
              <w:jc w:val="both"/>
              <w:rPr>
                <w:b/>
              </w:rPr>
            </w:pPr>
            <w:r w:rsidRPr="00EE116D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>4</w:t>
            </w:r>
            <w:r w:rsidRPr="00EE116D">
              <w:rPr>
                <w:b/>
              </w:rPr>
              <w:t xml:space="preserve"> по теме "Корень </w:t>
            </w:r>
            <w:r w:rsidRPr="00EE116D">
              <w:rPr>
                <w:b/>
                <w:i/>
              </w:rPr>
              <w:t>n</w:t>
            </w:r>
            <w:r w:rsidRPr="00EE116D">
              <w:rPr>
                <w:b/>
              </w:rPr>
              <w:t>-й степени"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39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</w:pPr>
            <w:r w:rsidRPr="00C2690D">
              <w:t>Определение и свойства степени с рациональным показателем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254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40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</w:pPr>
            <w:r w:rsidRPr="00C2690D">
              <w:t>Определение и свойства степени с рациональным показателем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41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</w:pPr>
            <w:r w:rsidRPr="00C2690D">
              <w:t>Иррациональные уравнения.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42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</w:pPr>
            <w:r w:rsidRPr="00C2690D">
              <w:t>Иррациональные уравнения.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462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lastRenderedPageBreak/>
              <w:t>43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</w:pPr>
            <w:r w:rsidRPr="00C2690D">
              <w:t xml:space="preserve">Метод равносильных преобразований при решении иррациональных уравнений.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44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  <w:rPr>
                <w:b/>
              </w:rPr>
            </w:pPr>
            <w:r w:rsidRPr="00C2690D">
              <w:t>Метод равносильных преобразований при решении иррациональных уравнений.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45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</w:pPr>
            <w:r w:rsidRPr="00C2690D">
              <w:t>Иррациональные неравенства.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46</w:t>
            </w:r>
          </w:p>
        </w:tc>
        <w:tc>
          <w:tcPr>
            <w:tcW w:w="5670" w:type="dxa"/>
          </w:tcPr>
          <w:p w:rsidR="00E87C23" w:rsidRPr="00A964A2" w:rsidRDefault="00E87C23" w:rsidP="0090251C">
            <w:pPr>
              <w:jc w:val="both"/>
            </w:pPr>
            <w:r w:rsidRPr="00C2690D">
              <w:t>Иррациональные неравенства.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90251C">
            <w:pPr>
              <w:jc w:val="both"/>
            </w:pPr>
            <w:r>
              <w:t>47</w:t>
            </w:r>
          </w:p>
        </w:tc>
        <w:tc>
          <w:tcPr>
            <w:tcW w:w="5670" w:type="dxa"/>
          </w:tcPr>
          <w:p w:rsidR="00E87C23" w:rsidRPr="00EE116D" w:rsidRDefault="00E87C23" w:rsidP="00E87C23">
            <w:pPr>
              <w:jc w:val="both"/>
              <w:rPr>
                <w:b/>
              </w:rPr>
            </w:pPr>
            <w:r w:rsidRPr="00EE116D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>5</w:t>
            </w:r>
            <w:r w:rsidRPr="00EE116D">
              <w:rPr>
                <w:b/>
              </w:rPr>
              <w:t xml:space="preserve"> по теме</w:t>
            </w:r>
            <w:r>
              <w:rPr>
                <w:b/>
              </w:rPr>
              <w:t xml:space="preserve"> </w:t>
            </w:r>
            <w:r w:rsidRPr="00EE116D">
              <w:rPr>
                <w:b/>
              </w:rPr>
              <w:t>"Иррациональные уравнения и неравенства"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90251C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90251C">
            <w:pPr>
              <w:jc w:val="both"/>
            </w:pPr>
          </w:p>
        </w:tc>
      </w:tr>
      <w:tr w:rsidR="00E87C23" w:rsidRPr="00A964A2" w:rsidTr="005E3E9F">
        <w:trPr>
          <w:trHeight w:val="145"/>
        </w:trPr>
        <w:tc>
          <w:tcPr>
            <w:tcW w:w="10314" w:type="dxa"/>
            <w:gridSpan w:val="5"/>
          </w:tcPr>
          <w:p w:rsidR="00E87C23" w:rsidRPr="00A964A2" w:rsidRDefault="00E87C23" w:rsidP="00C5342F">
            <w:pPr>
              <w:jc w:val="center"/>
            </w:pPr>
            <w:r w:rsidRPr="00007995">
              <w:rPr>
                <w:b/>
                <w:bCs/>
              </w:rPr>
              <w:t xml:space="preserve">Перпендикулярность </w:t>
            </w:r>
            <w:r>
              <w:rPr>
                <w:b/>
                <w:bCs/>
              </w:rPr>
              <w:t>в пространстве</w:t>
            </w:r>
            <w:r w:rsidRPr="00007995">
              <w:rPr>
                <w:bCs/>
              </w:rPr>
              <w:t>.</w:t>
            </w: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48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Угол между прямыми в пространстве.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49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Угол между прямыми в пространстве.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50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Перпендикулярность прямой и плоскости.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51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Перпендикулярность прямой и плоскости.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52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Перпендикуляр и наклонная.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53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Перпендикуляр и наклонная.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54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Теорема о трех перпендикулярах.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55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Теорема о трех перпендикулярах.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71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56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Теорема о трех перпендикулярах.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71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57</w:t>
            </w:r>
          </w:p>
        </w:tc>
        <w:tc>
          <w:tcPr>
            <w:tcW w:w="5670" w:type="dxa"/>
          </w:tcPr>
          <w:p w:rsidR="00E87C23" w:rsidRPr="00C5342F" w:rsidRDefault="00E87C23" w:rsidP="00C5342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C534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5342F">
              <w:rPr>
                <w:rFonts w:ascii="Times New Roman" w:hAnsi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Перпендикуляр и наклонная</w:t>
            </w:r>
            <w:r w:rsidRPr="00C5342F">
              <w:rPr>
                <w:rFonts w:ascii="Times New Roman" w:hAnsi="Times New Roman"/>
                <w:b/>
                <w:bCs/>
                <w:sz w:val="24"/>
                <w:szCs w:val="24"/>
              </w:rPr>
              <w:t>"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58</w:t>
            </w:r>
          </w:p>
        </w:tc>
        <w:tc>
          <w:tcPr>
            <w:tcW w:w="5670" w:type="dxa"/>
          </w:tcPr>
          <w:p w:rsidR="00E87C23" w:rsidRPr="00956ECB" w:rsidRDefault="00E87C23" w:rsidP="00C5342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 xml:space="preserve">Угол между прямой и плоскостью.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59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Угол между прямой и плоскостью.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60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Двугранный угол. Угол между плоскостями.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354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61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Двугранный угол. Угол между плоскостями.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 w:rsidRPr="00A964A2">
              <w:t>62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Перпендикулярные плоскости.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8F4A4F">
            <w:pPr>
              <w:jc w:val="both"/>
            </w:pPr>
            <w:r>
              <w:t>63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>Перпендикулярные плоскости.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8F4A4F">
            <w:pPr>
              <w:jc w:val="both"/>
            </w:pPr>
            <w:r>
              <w:t>64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 xml:space="preserve">Площадь ортогональной проекции многоугольника. 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8F4A4F">
            <w:pPr>
              <w:jc w:val="both"/>
            </w:pPr>
            <w:r>
              <w:t>65</w:t>
            </w:r>
          </w:p>
        </w:tc>
        <w:tc>
          <w:tcPr>
            <w:tcW w:w="5670" w:type="dxa"/>
          </w:tcPr>
          <w:p w:rsidR="00E87C23" w:rsidRPr="00956ECB" w:rsidRDefault="00E87C23" w:rsidP="008F4A4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42F">
              <w:rPr>
                <w:rFonts w:ascii="Times New Roman" w:hAnsi="Times New Roman"/>
                <w:bCs/>
                <w:sz w:val="24"/>
                <w:szCs w:val="24"/>
              </w:rPr>
              <w:t xml:space="preserve">Площадь ортогональной проекции многоугольника. 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Pr="00A964A2" w:rsidRDefault="00E87C23" w:rsidP="008F4A4F">
            <w:pPr>
              <w:jc w:val="both"/>
            </w:pPr>
            <w:r>
              <w:t>66</w:t>
            </w:r>
          </w:p>
        </w:tc>
        <w:tc>
          <w:tcPr>
            <w:tcW w:w="5670" w:type="dxa"/>
          </w:tcPr>
          <w:p w:rsidR="00E87C23" w:rsidRPr="00676E44" w:rsidRDefault="00E87C23" w:rsidP="00C5342F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76E44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r w:rsidRPr="00676E44">
              <w:rPr>
                <w:rFonts w:ascii="Times New Roman" w:hAnsi="Times New Roman"/>
                <w:b/>
                <w:sz w:val="24"/>
                <w:szCs w:val="24"/>
              </w:rPr>
              <w:t xml:space="preserve">по теме «Перпендикулярность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 пространстве</w:t>
            </w:r>
            <w:r w:rsidRPr="00676E4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8F4A4F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8F4A4F">
            <w:pPr>
              <w:jc w:val="both"/>
            </w:pPr>
          </w:p>
        </w:tc>
      </w:tr>
      <w:tr w:rsidR="00E87C23" w:rsidRPr="00A964A2" w:rsidTr="00C06673">
        <w:trPr>
          <w:trHeight w:val="145"/>
        </w:trPr>
        <w:tc>
          <w:tcPr>
            <w:tcW w:w="10314" w:type="dxa"/>
            <w:gridSpan w:val="5"/>
          </w:tcPr>
          <w:p w:rsidR="00E87C23" w:rsidRPr="00A964A2" w:rsidRDefault="00E87C23" w:rsidP="00212359">
            <w:pPr>
              <w:jc w:val="center"/>
            </w:pPr>
            <w:r w:rsidRPr="00C2690D">
              <w:rPr>
                <w:b/>
              </w:rPr>
              <w:t>Тригонометрические функции</w:t>
            </w: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67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Радианная мера угла.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68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Тригонометрические функции числового аргумента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69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Тригонометрические функции числового аргумента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70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Знаки значений тригонометрических функций</w:t>
            </w:r>
            <w:r>
              <w:t xml:space="preserve">. </w:t>
            </w:r>
            <w:r w:rsidRPr="00C2690D">
              <w:t>Чётность и нечётность тригонометрических функций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71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Знаки значений тригонометрических функций</w:t>
            </w:r>
            <w:r>
              <w:t xml:space="preserve">. </w:t>
            </w:r>
            <w:r w:rsidRPr="00C2690D">
              <w:t>Чётность и нечётность тригонометрических функций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72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Периодические функции.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73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 xml:space="preserve">Свойства и графики функций </w:t>
            </w:r>
            <w:r w:rsidRPr="00C2690D">
              <w:rPr>
                <w:i/>
              </w:rPr>
              <w:t xml:space="preserve">y = </w:t>
            </w:r>
            <w:r w:rsidRPr="00C2690D">
              <w:t>sin</w:t>
            </w:r>
            <w:r w:rsidRPr="00C2690D">
              <w:rPr>
                <w:i/>
              </w:rPr>
              <w:t xml:space="preserve"> x</w:t>
            </w:r>
            <w:r>
              <w:rPr>
                <w:i/>
              </w:rPr>
              <w:t xml:space="preserve"> </w:t>
            </w:r>
            <w:r w:rsidRPr="00C2690D">
              <w:t xml:space="preserve">и </w:t>
            </w:r>
            <w:r w:rsidRPr="00C2690D">
              <w:rPr>
                <w:i/>
              </w:rPr>
              <w:t xml:space="preserve">y = </w:t>
            </w:r>
            <w:r w:rsidRPr="00C2690D">
              <w:t>cos</w:t>
            </w:r>
            <w:r w:rsidRPr="00C2690D">
              <w:rPr>
                <w:i/>
              </w:rPr>
              <w:t xml:space="preserve"> x.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74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 xml:space="preserve">Свойства и графики функций </w:t>
            </w:r>
            <w:r w:rsidRPr="00C2690D">
              <w:rPr>
                <w:i/>
              </w:rPr>
              <w:t xml:space="preserve">y = </w:t>
            </w:r>
            <w:r w:rsidRPr="00C2690D">
              <w:t>sin</w:t>
            </w:r>
            <w:r w:rsidRPr="00C2690D">
              <w:rPr>
                <w:i/>
              </w:rPr>
              <w:t xml:space="preserve"> x</w:t>
            </w:r>
            <w:r>
              <w:rPr>
                <w:i/>
              </w:rPr>
              <w:t xml:space="preserve"> </w:t>
            </w:r>
            <w:r w:rsidRPr="00C2690D">
              <w:t xml:space="preserve">и </w:t>
            </w:r>
            <w:r w:rsidRPr="00C2690D">
              <w:rPr>
                <w:i/>
              </w:rPr>
              <w:t xml:space="preserve">y = </w:t>
            </w:r>
            <w:r w:rsidRPr="00C2690D">
              <w:t>cos</w:t>
            </w:r>
            <w:r w:rsidRPr="00C2690D">
              <w:rPr>
                <w:i/>
              </w:rPr>
              <w:t xml:space="preserve"> x.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75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 xml:space="preserve">Свойства и графики функций </w:t>
            </w:r>
            <w:r w:rsidRPr="00C2690D">
              <w:rPr>
                <w:i/>
              </w:rPr>
              <w:t xml:space="preserve">y = </w:t>
            </w:r>
            <w:r w:rsidRPr="00C2690D">
              <w:t>tg</w:t>
            </w:r>
            <w:r w:rsidRPr="00C2690D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 w:rsidRPr="00C2690D">
              <w:t xml:space="preserve">и </w:t>
            </w:r>
            <w:r w:rsidRPr="00C2690D">
              <w:rPr>
                <w:i/>
              </w:rPr>
              <w:t xml:space="preserve">y = </w:t>
            </w:r>
            <w:r w:rsidRPr="00C2690D">
              <w:t>ctg</w:t>
            </w:r>
            <w:r w:rsidRPr="00C2690D">
              <w:rPr>
                <w:i/>
              </w:rPr>
              <w:t xml:space="preserve"> x.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76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 xml:space="preserve">Свойства и графики функций </w:t>
            </w:r>
            <w:r w:rsidRPr="00C2690D">
              <w:rPr>
                <w:i/>
              </w:rPr>
              <w:t xml:space="preserve">y = </w:t>
            </w:r>
            <w:r w:rsidRPr="00C2690D">
              <w:t>tg</w:t>
            </w:r>
            <w:r w:rsidRPr="00C2690D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 w:rsidRPr="00C2690D">
              <w:t xml:space="preserve">и </w:t>
            </w:r>
            <w:r w:rsidRPr="00C2690D">
              <w:rPr>
                <w:i/>
              </w:rPr>
              <w:t xml:space="preserve">y = </w:t>
            </w:r>
            <w:r w:rsidRPr="00C2690D">
              <w:t>ctg</w:t>
            </w:r>
            <w:r w:rsidRPr="00C2690D">
              <w:rPr>
                <w:i/>
              </w:rPr>
              <w:t xml:space="preserve"> x.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77</w:t>
            </w:r>
          </w:p>
        </w:tc>
        <w:tc>
          <w:tcPr>
            <w:tcW w:w="5670" w:type="dxa"/>
          </w:tcPr>
          <w:p w:rsidR="00E87C23" w:rsidRPr="007F61F5" w:rsidRDefault="00E87C23" w:rsidP="00212359">
            <w:pPr>
              <w:jc w:val="both"/>
              <w:rPr>
                <w:b/>
              </w:rPr>
            </w:pPr>
            <w:r w:rsidRPr="007F61F5">
              <w:rPr>
                <w:b/>
                <w:i/>
              </w:rPr>
              <w:t>Контрольная работа №8 по теме «</w:t>
            </w:r>
            <w:r>
              <w:rPr>
                <w:b/>
                <w:i/>
              </w:rPr>
              <w:t>Периодические функции</w:t>
            </w:r>
            <w:r w:rsidRPr="007F61F5">
              <w:rPr>
                <w:b/>
                <w:i/>
              </w:rPr>
              <w:t>»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78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Основные соотношения между тригонометрическими функциями одного и того же аргумента.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lastRenderedPageBreak/>
              <w:t>79</w:t>
            </w:r>
          </w:p>
        </w:tc>
        <w:tc>
          <w:tcPr>
            <w:tcW w:w="5670" w:type="dxa"/>
          </w:tcPr>
          <w:p w:rsidR="00E87C23" w:rsidRPr="007F61F5" w:rsidRDefault="00E87C23" w:rsidP="00212359">
            <w:pPr>
              <w:pStyle w:val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90D">
              <w:rPr>
                <w:rFonts w:ascii="Times New Roman" w:hAnsi="Times New Roman"/>
                <w:sz w:val="24"/>
                <w:szCs w:val="24"/>
              </w:rPr>
              <w:t xml:space="preserve">Основные соотношения между тригонометрическими функциями одного и того же аргумента.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80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Формулы сложения.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81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Формулы сложения.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82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Формулы приведения.</w:t>
            </w:r>
          </w:p>
        </w:tc>
        <w:tc>
          <w:tcPr>
            <w:tcW w:w="1276" w:type="dxa"/>
          </w:tcPr>
          <w:p w:rsidR="00E87C23" w:rsidRPr="00E87C23" w:rsidRDefault="00E87C23" w:rsidP="00E87C23">
            <w:pPr>
              <w:jc w:val="center"/>
            </w:pPr>
            <w:r w:rsidRPr="00E87C23"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  <w:rPr>
                <w:b/>
              </w:rPr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83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Формулы приведения.</w:t>
            </w:r>
          </w:p>
        </w:tc>
        <w:tc>
          <w:tcPr>
            <w:tcW w:w="1276" w:type="dxa"/>
          </w:tcPr>
          <w:p w:rsidR="00E87C23" w:rsidRPr="00E87C23" w:rsidRDefault="00E87C23" w:rsidP="00E87C23">
            <w:pPr>
              <w:jc w:val="center"/>
            </w:pPr>
            <w:r w:rsidRPr="00E87C23"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84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Формулы двойного и половинного углов.</w:t>
            </w:r>
          </w:p>
        </w:tc>
        <w:tc>
          <w:tcPr>
            <w:tcW w:w="1276" w:type="dxa"/>
          </w:tcPr>
          <w:p w:rsidR="00E87C23" w:rsidRPr="00E87C23" w:rsidRDefault="00E87C23" w:rsidP="00E87C23">
            <w:pPr>
              <w:jc w:val="center"/>
            </w:pPr>
            <w:r w:rsidRPr="00E87C23"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85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Формулы двойного и половинного углов.</w:t>
            </w:r>
          </w:p>
        </w:tc>
        <w:tc>
          <w:tcPr>
            <w:tcW w:w="1276" w:type="dxa"/>
          </w:tcPr>
          <w:p w:rsidR="00E87C23" w:rsidRPr="00E87C23" w:rsidRDefault="00E87C23" w:rsidP="00E87C23">
            <w:pPr>
              <w:jc w:val="center"/>
            </w:pPr>
            <w:r w:rsidRPr="00E87C23"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86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Формулы двойного и половинного углов.</w:t>
            </w:r>
          </w:p>
        </w:tc>
        <w:tc>
          <w:tcPr>
            <w:tcW w:w="1276" w:type="dxa"/>
          </w:tcPr>
          <w:p w:rsidR="00E87C23" w:rsidRPr="00E87C23" w:rsidRDefault="00E87C23" w:rsidP="00E87C23">
            <w:pPr>
              <w:jc w:val="center"/>
            </w:pPr>
            <w:r w:rsidRPr="00E87C23"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87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Сумма и разность синусов (косинусов).</w:t>
            </w:r>
          </w:p>
        </w:tc>
        <w:tc>
          <w:tcPr>
            <w:tcW w:w="1276" w:type="dxa"/>
          </w:tcPr>
          <w:p w:rsidR="00E87C23" w:rsidRPr="00E87C23" w:rsidRDefault="00E87C23" w:rsidP="00E87C23">
            <w:pPr>
              <w:jc w:val="center"/>
            </w:pPr>
            <w:r w:rsidRPr="00E87C23"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88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 xml:space="preserve">Сумма и разность синусов (косинусов). </w:t>
            </w:r>
          </w:p>
        </w:tc>
        <w:tc>
          <w:tcPr>
            <w:tcW w:w="1276" w:type="dxa"/>
          </w:tcPr>
          <w:p w:rsidR="00E87C23" w:rsidRPr="00E87C23" w:rsidRDefault="00E87C23" w:rsidP="00E87C23">
            <w:pPr>
              <w:jc w:val="center"/>
            </w:pPr>
            <w:r w:rsidRPr="00E87C23"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  <w:rPr>
                <w:b/>
              </w:rPr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89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C2690D">
              <w:t>Формула преобразования произведения тригонометрических функций в сумму.</w:t>
            </w:r>
          </w:p>
        </w:tc>
        <w:tc>
          <w:tcPr>
            <w:tcW w:w="1276" w:type="dxa"/>
          </w:tcPr>
          <w:p w:rsidR="00E87C23" w:rsidRPr="00E87C23" w:rsidRDefault="00E87C23" w:rsidP="00E87C23">
            <w:pPr>
              <w:jc w:val="center"/>
            </w:pPr>
            <w:r w:rsidRPr="00E87C23"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90</w:t>
            </w:r>
          </w:p>
        </w:tc>
        <w:tc>
          <w:tcPr>
            <w:tcW w:w="5670" w:type="dxa"/>
          </w:tcPr>
          <w:p w:rsidR="00E87C23" w:rsidRPr="007F61F5" w:rsidRDefault="00E87C23" w:rsidP="0021235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F61F5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Формула преобразования произведения тригонометрических функций в сумму.</w:t>
            </w:r>
          </w:p>
        </w:tc>
        <w:tc>
          <w:tcPr>
            <w:tcW w:w="1276" w:type="dxa"/>
          </w:tcPr>
          <w:p w:rsidR="00E87C23" w:rsidRPr="00E87C23" w:rsidRDefault="00E87C23" w:rsidP="00E87C23">
            <w:pPr>
              <w:jc w:val="center"/>
            </w:pPr>
            <w:r w:rsidRPr="00E87C23"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212359">
            <w:pPr>
              <w:jc w:val="both"/>
            </w:pPr>
            <w:r>
              <w:t>91</w:t>
            </w:r>
          </w:p>
        </w:tc>
        <w:tc>
          <w:tcPr>
            <w:tcW w:w="5670" w:type="dxa"/>
          </w:tcPr>
          <w:p w:rsidR="00E87C23" w:rsidRPr="00A964A2" w:rsidRDefault="00E87C23" w:rsidP="00212359">
            <w:pPr>
              <w:jc w:val="both"/>
            </w:pPr>
            <w:r w:rsidRPr="007F61F5">
              <w:rPr>
                <w:b/>
                <w:i/>
              </w:rPr>
              <w:t>Контрольная работа №</w:t>
            </w:r>
            <w:r>
              <w:rPr>
                <w:b/>
                <w:i/>
              </w:rPr>
              <w:t>9</w:t>
            </w:r>
            <w:r w:rsidRPr="007F61F5">
              <w:rPr>
                <w:b/>
                <w:i/>
              </w:rPr>
              <w:t xml:space="preserve"> по теме «</w:t>
            </w:r>
            <w:r>
              <w:rPr>
                <w:b/>
                <w:i/>
              </w:rPr>
              <w:t>Тригонометрические функции</w:t>
            </w:r>
            <w:r w:rsidRPr="007F61F5">
              <w:rPr>
                <w:b/>
                <w:i/>
              </w:rPr>
              <w:t>»</w:t>
            </w:r>
          </w:p>
        </w:tc>
        <w:tc>
          <w:tcPr>
            <w:tcW w:w="1276" w:type="dxa"/>
          </w:tcPr>
          <w:p w:rsidR="00E87C23" w:rsidRPr="00E87C23" w:rsidRDefault="00E87C23" w:rsidP="00E87C23">
            <w:pPr>
              <w:jc w:val="center"/>
            </w:pPr>
            <w:r w:rsidRPr="00E87C23">
              <w:t>1</w:t>
            </w:r>
          </w:p>
        </w:tc>
        <w:tc>
          <w:tcPr>
            <w:tcW w:w="1276" w:type="dxa"/>
          </w:tcPr>
          <w:p w:rsidR="00E87C23" w:rsidRPr="00A964A2" w:rsidRDefault="00E87C23" w:rsidP="00212359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E87C23" w:rsidRPr="00A964A2" w:rsidRDefault="00E87C23" w:rsidP="00212359">
            <w:pPr>
              <w:jc w:val="both"/>
              <w:rPr>
                <w:b/>
              </w:rPr>
            </w:pPr>
          </w:p>
        </w:tc>
      </w:tr>
      <w:tr w:rsidR="00E87C23" w:rsidRPr="00A964A2" w:rsidTr="00D6237F">
        <w:trPr>
          <w:trHeight w:val="145"/>
        </w:trPr>
        <w:tc>
          <w:tcPr>
            <w:tcW w:w="10314" w:type="dxa"/>
            <w:gridSpan w:val="5"/>
          </w:tcPr>
          <w:p w:rsidR="00E87C23" w:rsidRPr="00A964A2" w:rsidRDefault="00E87C23" w:rsidP="00EE116D">
            <w:pPr>
              <w:jc w:val="center"/>
            </w:pPr>
            <w:r w:rsidRPr="00007995">
              <w:rPr>
                <w:b/>
                <w:bCs/>
              </w:rPr>
              <w:t>Многогранники.</w:t>
            </w: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EE116D">
            <w:pPr>
              <w:jc w:val="both"/>
            </w:pPr>
            <w:r>
              <w:t>92</w:t>
            </w:r>
          </w:p>
        </w:tc>
        <w:tc>
          <w:tcPr>
            <w:tcW w:w="5670" w:type="dxa"/>
          </w:tcPr>
          <w:p w:rsidR="00E87C23" w:rsidRPr="00956ECB" w:rsidRDefault="00E87C23" w:rsidP="00EE116D">
            <w:pPr>
              <w:pStyle w:val="1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6ECB">
              <w:rPr>
                <w:rFonts w:ascii="Times New Roman" w:hAnsi="Times New Roman"/>
                <w:sz w:val="24"/>
                <w:szCs w:val="24"/>
              </w:rPr>
              <w:t xml:space="preserve">Понятие многогранника. </w:t>
            </w:r>
            <w:r>
              <w:rPr>
                <w:rFonts w:ascii="Times New Roman" w:hAnsi="Times New Roman"/>
                <w:sz w:val="24"/>
                <w:szCs w:val="24"/>
              </w:rPr>
              <w:t>Призма.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EE116D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EE116D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EE116D">
            <w:pPr>
              <w:jc w:val="both"/>
            </w:pPr>
            <w:r>
              <w:t>93</w:t>
            </w:r>
          </w:p>
        </w:tc>
        <w:tc>
          <w:tcPr>
            <w:tcW w:w="5670" w:type="dxa"/>
          </w:tcPr>
          <w:p w:rsidR="00E87C23" w:rsidRPr="00956ECB" w:rsidRDefault="00E87C23" w:rsidP="00EE116D">
            <w:pPr>
              <w:pStyle w:val="1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Призма. площадь поверхности призмы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EE116D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EE116D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EE116D">
            <w:pPr>
              <w:jc w:val="both"/>
            </w:pPr>
            <w:r>
              <w:t>94</w:t>
            </w:r>
          </w:p>
        </w:tc>
        <w:tc>
          <w:tcPr>
            <w:tcW w:w="5670" w:type="dxa"/>
          </w:tcPr>
          <w:p w:rsidR="00E87C23" w:rsidRDefault="00E87C23" w:rsidP="00EE116D">
            <w:pPr>
              <w:pStyle w:val="1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Параллелепипед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EE116D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EE116D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EE116D">
            <w:pPr>
              <w:jc w:val="both"/>
            </w:pPr>
            <w:r>
              <w:t>95</w:t>
            </w:r>
          </w:p>
        </w:tc>
        <w:tc>
          <w:tcPr>
            <w:tcW w:w="5670" w:type="dxa"/>
          </w:tcPr>
          <w:p w:rsidR="00E87C23" w:rsidRDefault="00E87C23" w:rsidP="00212359">
            <w:pPr>
              <w:pStyle w:val="1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Параллелепипед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EE116D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EE116D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EE116D">
            <w:pPr>
              <w:jc w:val="both"/>
            </w:pPr>
            <w:r>
              <w:t>96</w:t>
            </w:r>
          </w:p>
        </w:tc>
        <w:tc>
          <w:tcPr>
            <w:tcW w:w="5670" w:type="dxa"/>
          </w:tcPr>
          <w:p w:rsidR="00E87C23" w:rsidRPr="00956ECB" w:rsidRDefault="00E87C23" w:rsidP="00EE116D">
            <w:pPr>
              <w:pStyle w:val="1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6ECB">
              <w:rPr>
                <w:rFonts w:ascii="Times New Roman" w:hAnsi="Times New Roman"/>
                <w:sz w:val="24"/>
                <w:szCs w:val="24"/>
              </w:rPr>
              <w:t xml:space="preserve">Пирамида.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EE116D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EE116D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EE116D">
            <w:pPr>
              <w:jc w:val="both"/>
            </w:pPr>
            <w:r>
              <w:t>97</w:t>
            </w:r>
          </w:p>
        </w:tc>
        <w:tc>
          <w:tcPr>
            <w:tcW w:w="5670" w:type="dxa"/>
          </w:tcPr>
          <w:p w:rsidR="00E87C23" w:rsidRPr="00956ECB" w:rsidRDefault="00E87C23" w:rsidP="00EE116D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Правильная пирамида.</w:t>
            </w:r>
            <w:r w:rsidRPr="00956E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EE116D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EE116D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EE116D">
            <w:pPr>
              <w:jc w:val="both"/>
            </w:pPr>
            <w:r>
              <w:t>98</w:t>
            </w:r>
          </w:p>
        </w:tc>
        <w:tc>
          <w:tcPr>
            <w:tcW w:w="5670" w:type="dxa"/>
          </w:tcPr>
          <w:p w:rsidR="00E87C23" w:rsidRPr="00956ECB" w:rsidRDefault="00E87C23" w:rsidP="00EE116D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956ECB">
              <w:rPr>
                <w:rFonts w:ascii="Times New Roman" w:hAnsi="Times New Roman"/>
                <w:sz w:val="24"/>
                <w:szCs w:val="24"/>
              </w:rPr>
              <w:t>ешение за</w:t>
            </w:r>
            <w:r>
              <w:rPr>
                <w:rFonts w:ascii="Times New Roman" w:hAnsi="Times New Roman"/>
                <w:sz w:val="24"/>
                <w:szCs w:val="24"/>
              </w:rPr>
              <w:t>дач на тему "Пирамида"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EE116D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EE116D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EE116D">
            <w:pPr>
              <w:jc w:val="both"/>
            </w:pPr>
            <w:r>
              <w:t>99</w:t>
            </w:r>
          </w:p>
        </w:tc>
        <w:tc>
          <w:tcPr>
            <w:tcW w:w="5670" w:type="dxa"/>
          </w:tcPr>
          <w:p w:rsidR="00E87C23" w:rsidRPr="00956ECB" w:rsidRDefault="00E87C23" w:rsidP="00EE116D">
            <w:pPr>
              <w:pStyle w:val="1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6ECB">
              <w:rPr>
                <w:rFonts w:ascii="Times New Roman" w:hAnsi="Times New Roman"/>
                <w:sz w:val="24"/>
                <w:szCs w:val="24"/>
              </w:rPr>
              <w:t>Усечённая пирамида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EE116D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EE116D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EE116D">
            <w:pPr>
              <w:jc w:val="both"/>
            </w:pPr>
            <w:r>
              <w:t>100</w:t>
            </w:r>
          </w:p>
        </w:tc>
        <w:tc>
          <w:tcPr>
            <w:tcW w:w="5670" w:type="dxa"/>
          </w:tcPr>
          <w:p w:rsidR="00E87C23" w:rsidRPr="00956ECB" w:rsidRDefault="00E87C23" w:rsidP="00EE116D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6ECB">
              <w:rPr>
                <w:rFonts w:ascii="Times New Roman" w:hAnsi="Times New Roman"/>
                <w:sz w:val="24"/>
                <w:szCs w:val="24"/>
              </w:rPr>
              <w:t>Симметрия в пространстве. Понятие правильного многогранника. Элементы симметрии правильных многогранников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EE116D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EE116D">
            <w:pPr>
              <w:jc w:val="both"/>
            </w:pPr>
          </w:p>
        </w:tc>
      </w:tr>
      <w:tr w:rsidR="00E87C23" w:rsidRPr="00A964A2" w:rsidTr="00E87C23">
        <w:trPr>
          <w:trHeight w:val="91"/>
        </w:trPr>
        <w:tc>
          <w:tcPr>
            <w:tcW w:w="817" w:type="dxa"/>
          </w:tcPr>
          <w:p w:rsidR="00E87C23" w:rsidRPr="00A964A2" w:rsidRDefault="00E87C23" w:rsidP="00EE116D">
            <w:pPr>
              <w:jc w:val="both"/>
            </w:pPr>
            <w:r>
              <w:t>101</w:t>
            </w:r>
          </w:p>
        </w:tc>
        <w:tc>
          <w:tcPr>
            <w:tcW w:w="5670" w:type="dxa"/>
          </w:tcPr>
          <w:p w:rsidR="00E87C23" w:rsidRPr="00956ECB" w:rsidRDefault="00E87C23" w:rsidP="00EE116D">
            <w:pPr>
              <w:pStyle w:val="14"/>
              <w:spacing w:after="0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6EC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  <w:r w:rsidRPr="00956EC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 теме: «Многогранники»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EE116D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EE116D">
            <w:pPr>
              <w:jc w:val="both"/>
            </w:pPr>
          </w:p>
        </w:tc>
      </w:tr>
      <w:tr w:rsidR="00E87C23" w:rsidRPr="00A964A2" w:rsidTr="00D308C4">
        <w:trPr>
          <w:trHeight w:val="145"/>
        </w:trPr>
        <w:tc>
          <w:tcPr>
            <w:tcW w:w="10314" w:type="dxa"/>
            <w:gridSpan w:val="5"/>
          </w:tcPr>
          <w:p w:rsidR="00E87C23" w:rsidRPr="00A964A2" w:rsidRDefault="00E87C23" w:rsidP="007F61F5">
            <w:pPr>
              <w:jc w:val="center"/>
            </w:pPr>
            <w:r w:rsidRPr="00C2690D">
              <w:rPr>
                <w:b/>
              </w:rPr>
              <w:t>Тригонометрические уравнения и неравенства</w:t>
            </w: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7F61F5">
            <w:pPr>
              <w:jc w:val="both"/>
            </w:pPr>
            <w:r>
              <w:t>102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 w:rsidRPr="00C2690D">
              <w:t>Уравнение cos</w:t>
            </w:r>
            <w:r w:rsidRPr="00C2690D">
              <w:rPr>
                <w:i/>
              </w:rPr>
              <w:t xml:space="preserve">x = b. </w:t>
            </w:r>
            <w:r w:rsidRPr="00C2690D">
              <w:t xml:space="preserve">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91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103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 w:rsidRPr="00C2690D">
              <w:t>Уравнение sin</w:t>
            </w:r>
            <w:r w:rsidRPr="00C2690D">
              <w:rPr>
                <w:i/>
              </w:rPr>
              <w:t>x = b.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145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104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 w:rsidRPr="00C2690D">
              <w:t>Уравнения tg</w:t>
            </w:r>
            <w:r w:rsidRPr="00C2690D">
              <w:rPr>
                <w:i/>
              </w:rPr>
              <w:t>x = b</w:t>
            </w:r>
            <w:r>
              <w:rPr>
                <w:i/>
              </w:rPr>
              <w:t xml:space="preserve"> </w:t>
            </w:r>
            <w:r w:rsidRPr="00C2690D">
              <w:t xml:space="preserve">и </w:t>
            </w:r>
            <w:r w:rsidRPr="00C2690D">
              <w:rPr>
                <w:i/>
              </w:rPr>
              <w:t>ctg x = b.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546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105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 w:rsidRPr="00C2690D">
              <w:t>Функции</w:t>
            </w:r>
            <w:r>
              <w:t xml:space="preserve"> </w:t>
            </w:r>
            <w:r w:rsidRPr="00C2690D">
              <w:rPr>
                <w:i/>
                <w:lang w:val="en-US"/>
              </w:rPr>
              <w:t>y</w:t>
            </w:r>
            <w:r w:rsidRPr="00C2690D">
              <w:t xml:space="preserve"> = </w:t>
            </w:r>
            <w:r w:rsidRPr="00C2690D">
              <w:rPr>
                <w:lang w:val="en-US"/>
              </w:rPr>
              <w:t>arccos</w:t>
            </w:r>
            <w:r w:rsidRPr="00C2690D">
              <w:rPr>
                <w:i/>
                <w:lang w:val="en-US"/>
              </w:rPr>
              <w:t>x</w:t>
            </w:r>
            <w:r w:rsidRPr="00C2690D">
              <w:t>,</w:t>
            </w:r>
            <w:r>
              <w:t xml:space="preserve"> </w:t>
            </w:r>
            <w:r w:rsidRPr="00C2690D">
              <w:rPr>
                <w:i/>
                <w:lang w:val="en-US"/>
              </w:rPr>
              <w:t>y</w:t>
            </w:r>
            <w:r w:rsidRPr="00C2690D">
              <w:t xml:space="preserve"> = </w:t>
            </w:r>
            <w:r w:rsidRPr="00C2690D">
              <w:rPr>
                <w:lang w:val="en-US"/>
              </w:rPr>
              <w:t>arcsin</w:t>
            </w:r>
            <w:r w:rsidRPr="00C2690D">
              <w:rPr>
                <w:i/>
                <w:lang w:val="en-US"/>
              </w:rPr>
              <w:t>x</w:t>
            </w:r>
            <w:r w:rsidRPr="00C2690D">
              <w:t>,</w:t>
            </w:r>
            <w:r>
              <w:t xml:space="preserve"> </w:t>
            </w:r>
            <w:r w:rsidRPr="00C2690D">
              <w:rPr>
                <w:i/>
                <w:lang w:val="en-US"/>
              </w:rPr>
              <w:t>y</w:t>
            </w:r>
            <w:r w:rsidRPr="00C2690D">
              <w:t xml:space="preserve"> = </w:t>
            </w:r>
            <w:r w:rsidRPr="00C2690D">
              <w:rPr>
                <w:lang w:val="en-US"/>
              </w:rPr>
              <w:t>arctg</w:t>
            </w:r>
            <w:r w:rsidRPr="00C2690D">
              <w:rPr>
                <w:i/>
                <w:lang w:val="en-US"/>
              </w:rPr>
              <w:t>x</w:t>
            </w:r>
            <w:r>
              <w:rPr>
                <w:i/>
              </w:rPr>
              <w:t xml:space="preserve"> </w:t>
            </w:r>
            <w:r w:rsidRPr="00C2690D">
              <w:t>и</w:t>
            </w:r>
            <w:r w:rsidRPr="00C2690D">
              <w:rPr>
                <w:lang w:val="en-US"/>
              </w:rPr>
              <w:t> </w:t>
            </w:r>
            <w:r w:rsidRPr="00C2690D">
              <w:rPr>
                <w:i/>
                <w:lang w:val="en-US"/>
              </w:rPr>
              <w:t>y</w:t>
            </w:r>
            <w:r w:rsidRPr="00C2690D">
              <w:t xml:space="preserve"> = </w:t>
            </w:r>
            <w:r w:rsidRPr="00C2690D">
              <w:rPr>
                <w:lang w:val="en-US"/>
              </w:rPr>
              <w:t>arcctg</w:t>
            </w:r>
            <w:r w:rsidRPr="00C2690D">
              <w:rPr>
                <w:i/>
                <w:lang w:val="en-US"/>
              </w:rPr>
              <w:t>x</w:t>
            </w:r>
            <w:r w:rsidRPr="00C2690D">
              <w:rPr>
                <w:i/>
              </w:rPr>
              <w:t>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561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106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  <w:rPr>
                <w:b/>
              </w:rPr>
            </w:pPr>
            <w:r w:rsidRPr="00C2690D">
              <w:t>Функции</w:t>
            </w:r>
            <w:r>
              <w:t xml:space="preserve"> </w:t>
            </w:r>
            <w:r w:rsidRPr="00C2690D">
              <w:rPr>
                <w:i/>
                <w:lang w:val="en-US"/>
              </w:rPr>
              <w:t>y</w:t>
            </w:r>
            <w:r w:rsidRPr="00C2690D">
              <w:t xml:space="preserve"> = </w:t>
            </w:r>
            <w:r w:rsidRPr="00C2690D">
              <w:rPr>
                <w:lang w:val="en-US"/>
              </w:rPr>
              <w:t>arccos</w:t>
            </w:r>
            <w:r w:rsidRPr="00C2690D">
              <w:rPr>
                <w:i/>
                <w:lang w:val="en-US"/>
              </w:rPr>
              <w:t>x</w:t>
            </w:r>
            <w:r w:rsidRPr="00C2690D">
              <w:t>,</w:t>
            </w:r>
            <w:r>
              <w:t xml:space="preserve"> </w:t>
            </w:r>
            <w:r w:rsidRPr="00C2690D">
              <w:rPr>
                <w:i/>
                <w:lang w:val="en-US"/>
              </w:rPr>
              <w:t>y</w:t>
            </w:r>
            <w:r w:rsidRPr="00C2690D">
              <w:t xml:space="preserve"> = </w:t>
            </w:r>
            <w:r w:rsidRPr="00C2690D">
              <w:rPr>
                <w:lang w:val="en-US"/>
              </w:rPr>
              <w:t>arcsin</w:t>
            </w:r>
            <w:r w:rsidRPr="00C2690D">
              <w:rPr>
                <w:i/>
                <w:lang w:val="en-US"/>
              </w:rPr>
              <w:t>x</w:t>
            </w:r>
            <w:r w:rsidRPr="00C2690D">
              <w:t>,</w:t>
            </w:r>
            <w:r>
              <w:t xml:space="preserve"> </w:t>
            </w:r>
            <w:r w:rsidRPr="00C2690D">
              <w:rPr>
                <w:i/>
                <w:lang w:val="en-US"/>
              </w:rPr>
              <w:t>y</w:t>
            </w:r>
            <w:r w:rsidRPr="00C2690D">
              <w:t xml:space="preserve"> = </w:t>
            </w:r>
            <w:r w:rsidRPr="00C2690D">
              <w:rPr>
                <w:lang w:val="en-US"/>
              </w:rPr>
              <w:t>arctg</w:t>
            </w:r>
            <w:r w:rsidRPr="00C2690D">
              <w:rPr>
                <w:i/>
                <w:lang w:val="en-US"/>
              </w:rPr>
              <w:t>x</w:t>
            </w:r>
            <w:r>
              <w:rPr>
                <w:i/>
              </w:rPr>
              <w:t xml:space="preserve"> </w:t>
            </w:r>
            <w:r w:rsidRPr="00C2690D">
              <w:t>и</w:t>
            </w:r>
            <w:r w:rsidRPr="00C2690D">
              <w:rPr>
                <w:lang w:val="en-US"/>
              </w:rPr>
              <w:t> </w:t>
            </w:r>
            <w:r w:rsidRPr="00C2690D">
              <w:rPr>
                <w:i/>
                <w:lang w:val="en-US"/>
              </w:rPr>
              <w:t>y</w:t>
            </w:r>
            <w:r w:rsidRPr="00C2690D">
              <w:t xml:space="preserve"> = </w:t>
            </w:r>
            <w:r w:rsidRPr="00C2690D">
              <w:rPr>
                <w:lang w:val="en-US"/>
              </w:rPr>
              <w:t>arcctg</w:t>
            </w:r>
            <w:r w:rsidRPr="00C2690D">
              <w:rPr>
                <w:i/>
                <w:lang w:val="en-US"/>
              </w:rPr>
              <w:t>x</w:t>
            </w:r>
            <w:r w:rsidRPr="00C2690D">
              <w:rPr>
                <w:i/>
              </w:rPr>
              <w:t>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546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107</w:t>
            </w:r>
          </w:p>
        </w:tc>
        <w:tc>
          <w:tcPr>
            <w:tcW w:w="5670" w:type="dxa"/>
          </w:tcPr>
          <w:p w:rsidR="00E87C23" w:rsidRPr="00F65182" w:rsidRDefault="00E87C23" w:rsidP="005F5D81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6518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Тригонометрические уравнения, сводящиеся  к алгебраическим.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546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108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 w:rsidRPr="00C2690D">
              <w:t>Тригонометрические уравнения, сводящиеся  к алгебраическим.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49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109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 w:rsidRPr="00C2690D">
              <w:t>Решение тригонометрических уравнений методом разложения на множители.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546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110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 w:rsidRPr="00C2690D">
              <w:t>Решение тригонометрических уравнений методом разложения на множители.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561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lastRenderedPageBreak/>
              <w:t>111</w:t>
            </w:r>
          </w:p>
        </w:tc>
        <w:tc>
          <w:tcPr>
            <w:tcW w:w="5670" w:type="dxa"/>
          </w:tcPr>
          <w:p w:rsidR="00E87C23" w:rsidRPr="00F65182" w:rsidRDefault="00E87C23" w:rsidP="00F65182">
            <w:pPr>
              <w:pStyle w:val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90D">
              <w:rPr>
                <w:rFonts w:ascii="Times New Roman" w:hAnsi="Times New Roman"/>
                <w:sz w:val="24"/>
                <w:szCs w:val="24"/>
              </w:rPr>
              <w:t xml:space="preserve">Решение простейших тригонометрических неравенств.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546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112</w:t>
            </w:r>
          </w:p>
        </w:tc>
        <w:tc>
          <w:tcPr>
            <w:tcW w:w="5670" w:type="dxa"/>
          </w:tcPr>
          <w:p w:rsidR="00E87C23" w:rsidRPr="00F65182" w:rsidRDefault="00E87C23" w:rsidP="00F65182">
            <w:pPr>
              <w:pStyle w:val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90D">
              <w:rPr>
                <w:rFonts w:ascii="Times New Roman" w:hAnsi="Times New Roman"/>
                <w:sz w:val="24"/>
                <w:szCs w:val="24"/>
              </w:rPr>
              <w:t xml:space="preserve">Решение простейших тригонометрических неравенств. 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834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113</w:t>
            </w:r>
          </w:p>
        </w:tc>
        <w:tc>
          <w:tcPr>
            <w:tcW w:w="5670" w:type="dxa"/>
          </w:tcPr>
          <w:p w:rsidR="00E87C23" w:rsidRPr="00A964A2" w:rsidRDefault="00E87C23" w:rsidP="00F65182">
            <w:pPr>
              <w:jc w:val="both"/>
            </w:pPr>
            <w:r w:rsidRPr="007F61F5">
              <w:rPr>
                <w:b/>
                <w:i/>
              </w:rPr>
              <w:t>Контрольная работа №</w:t>
            </w:r>
            <w:r>
              <w:rPr>
                <w:b/>
                <w:i/>
              </w:rPr>
              <w:t xml:space="preserve"> 10</w:t>
            </w:r>
            <w:r w:rsidRPr="007F61F5">
              <w:rPr>
                <w:b/>
                <w:i/>
              </w:rPr>
              <w:t xml:space="preserve"> по теме «</w:t>
            </w:r>
            <w:r>
              <w:rPr>
                <w:b/>
                <w:i/>
              </w:rPr>
              <w:t>Тригонометрические уравнения и неравенства</w:t>
            </w:r>
            <w:r w:rsidRPr="007F61F5">
              <w:rPr>
                <w:b/>
                <w:i/>
              </w:rPr>
              <w:t>»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D71362">
        <w:trPr>
          <w:trHeight w:val="273"/>
        </w:trPr>
        <w:tc>
          <w:tcPr>
            <w:tcW w:w="10314" w:type="dxa"/>
            <w:gridSpan w:val="5"/>
          </w:tcPr>
          <w:p w:rsidR="00E87C23" w:rsidRPr="00A964A2" w:rsidRDefault="00E87C23" w:rsidP="00F65182">
            <w:pPr>
              <w:jc w:val="center"/>
            </w:pPr>
            <w:r>
              <w:rPr>
                <w:b/>
              </w:rPr>
              <w:t>Производная и её применение</w:t>
            </w:r>
          </w:p>
        </w:tc>
      </w:tr>
      <w:tr w:rsidR="00E87C23" w:rsidRPr="00A964A2" w:rsidTr="00E87C23">
        <w:trPr>
          <w:trHeight w:val="561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114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>
              <w:t>Представление о пределе функции в точке и о непрерывности функции в точке.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546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115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>
              <w:t>Задачи о мгновенной скорости и касательной к графику функции.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116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>
              <w:t>Понятие производной.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117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>
              <w:t>Понятие производной.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118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>
              <w:t>Правила вычисления производных.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119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>
              <w:t>Правила вычисления производных.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120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>
              <w:t>Уравнение касательной.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88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121</w:t>
            </w:r>
          </w:p>
        </w:tc>
        <w:tc>
          <w:tcPr>
            <w:tcW w:w="5670" w:type="dxa"/>
          </w:tcPr>
          <w:p w:rsidR="00E87C23" w:rsidRPr="00F65182" w:rsidRDefault="00E87C23" w:rsidP="00F65182">
            <w:pPr>
              <w:pStyle w:val="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Уравнение касательной.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546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122</w:t>
            </w:r>
          </w:p>
        </w:tc>
        <w:tc>
          <w:tcPr>
            <w:tcW w:w="5670" w:type="dxa"/>
          </w:tcPr>
          <w:p w:rsidR="00E87C23" w:rsidRPr="008C7F02" w:rsidRDefault="00E87C23" w:rsidP="005F5D81">
            <w:pPr>
              <w:jc w:val="both"/>
            </w:pPr>
            <w:r w:rsidRPr="008C7F02">
              <w:rPr>
                <w:b/>
              </w:rPr>
              <w:t>Контрольная работа № 11 по теме</w:t>
            </w:r>
            <w:r>
              <w:rPr>
                <w:b/>
              </w:rPr>
              <w:t xml:space="preserve"> "Понятие производной"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123</w:t>
            </w:r>
          </w:p>
        </w:tc>
        <w:tc>
          <w:tcPr>
            <w:tcW w:w="5670" w:type="dxa"/>
          </w:tcPr>
          <w:p w:rsidR="00E87C23" w:rsidRPr="00A964A2" w:rsidRDefault="00E87C23" w:rsidP="005F5D81">
            <w:pPr>
              <w:jc w:val="both"/>
            </w:pPr>
            <w:r>
              <w:t>Признаки возрастания и убывания функции.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124</w:t>
            </w:r>
          </w:p>
        </w:tc>
        <w:tc>
          <w:tcPr>
            <w:tcW w:w="5670" w:type="dxa"/>
          </w:tcPr>
          <w:p w:rsidR="00E87C23" w:rsidRDefault="00E87C23" w:rsidP="005F5D81">
            <w:pPr>
              <w:jc w:val="both"/>
            </w:pPr>
            <w:r>
              <w:t>Признаки возрастания и убывания функции.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125</w:t>
            </w:r>
          </w:p>
        </w:tc>
        <w:tc>
          <w:tcPr>
            <w:tcW w:w="5670" w:type="dxa"/>
          </w:tcPr>
          <w:p w:rsidR="00E87C23" w:rsidRDefault="00E87C23" w:rsidP="005F5D81">
            <w:pPr>
              <w:jc w:val="both"/>
            </w:pPr>
            <w:r>
              <w:t>Точки экстремума функции.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126</w:t>
            </w:r>
          </w:p>
        </w:tc>
        <w:tc>
          <w:tcPr>
            <w:tcW w:w="5670" w:type="dxa"/>
          </w:tcPr>
          <w:p w:rsidR="00E87C23" w:rsidRDefault="00E87C23" w:rsidP="005F5D81">
            <w:pPr>
              <w:jc w:val="both"/>
            </w:pPr>
            <w:r>
              <w:t>Точки экстремума функции.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561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127</w:t>
            </w:r>
          </w:p>
        </w:tc>
        <w:tc>
          <w:tcPr>
            <w:tcW w:w="5670" w:type="dxa"/>
          </w:tcPr>
          <w:p w:rsidR="00E87C23" w:rsidRDefault="00E87C23" w:rsidP="005F5D81">
            <w:pPr>
              <w:jc w:val="both"/>
            </w:pPr>
            <w:r>
              <w:t>Применение производной при нахождении наибольшего и наименьшего значения функции.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546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128</w:t>
            </w:r>
          </w:p>
        </w:tc>
        <w:tc>
          <w:tcPr>
            <w:tcW w:w="5670" w:type="dxa"/>
          </w:tcPr>
          <w:p w:rsidR="00E87C23" w:rsidRDefault="00E87C23" w:rsidP="005F5D81">
            <w:pPr>
              <w:jc w:val="both"/>
            </w:pPr>
            <w:r>
              <w:t>Применение производной при нахождении наибольшего и наименьшего значения функции.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129</w:t>
            </w:r>
          </w:p>
        </w:tc>
        <w:tc>
          <w:tcPr>
            <w:tcW w:w="5670" w:type="dxa"/>
          </w:tcPr>
          <w:p w:rsidR="00E87C23" w:rsidRPr="00C804A2" w:rsidRDefault="00E87C23" w:rsidP="00C804A2">
            <w:pPr>
              <w:pStyle w:val="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графиков функций.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130</w:t>
            </w:r>
          </w:p>
        </w:tc>
        <w:tc>
          <w:tcPr>
            <w:tcW w:w="5670" w:type="dxa"/>
          </w:tcPr>
          <w:p w:rsidR="00E87C23" w:rsidRDefault="00E87C23" w:rsidP="00C804A2">
            <w:pPr>
              <w:pStyle w:val="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графиков функций.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131</w:t>
            </w:r>
          </w:p>
        </w:tc>
        <w:tc>
          <w:tcPr>
            <w:tcW w:w="5670" w:type="dxa"/>
          </w:tcPr>
          <w:p w:rsidR="00E87C23" w:rsidRDefault="00E87C23" w:rsidP="00C804A2">
            <w:pPr>
              <w:pStyle w:val="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графиков функций.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561"/>
        </w:trPr>
        <w:tc>
          <w:tcPr>
            <w:tcW w:w="817" w:type="dxa"/>
          </w:tcPr>
          <w:p w:rsidR="00E87C23" w:rsidRPr="00A964A2" w:rsidRDefault="00E87C23" w:rsidP="0067063F">
            <w:pPr>
              <w:jc w:val="both"/>
            </w:pPr>
            <w:r>
              <w:t>132</w:t>
            </w:r>
          </w:p>
        </w:tc>
        <w:tc>
          <w:tcPr>
            <w:tcW w:w="5670" w:type="dxa"/>
          </w:tcPr>
          <w:p w:rsidR="00E87C23" w:rsidRPr="00C804A2" w:rsidRDefault="00E87C23" w:rsidP="00C804A2">
            <w:pPr>
              <w:jc w:val="both"/>
            </w:pPr>
            <w:r w:rsidRPr="00C804A2">
              <w:rPr>
                <w:b/>
              </w:rPr>
              <w:t>Контрольная работа № 1</w:t>
            </w:r>
            <w:r>
              <w:rPr>
                <w:b/>
              </w:rPr>
              <w:t>2</w:t>
            </w:r>
            <w:r w:rsidRPr="00C804A2">
              <w:rPr>
                <w:b/>
              </w:rPr>
              <w:t xml:space="preserve"> по теме «Производная и её применение»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9E2D53">
        <w:trPr>
          <w:trHeight w:val="273"/>
        </w:trPr>
        <w:tc>
          <w:tcPr>
            <w:tcW w:w="10314" w:type="dxa"/>
            <w:gridSpan w:val="5"/>
          </w:tcPr>
          <w:p w:rsidR="00E87C23" w:rsidRPr="00F65182" w:rsidRDefault="00E87C23" w:rsidP="00F65182">
            <w:pPr>
              <w:jc w:val="center"/>
              <w:rPr>
                <w:b/>
              </w:rPr>
            </w:pPr>
            <w:r>
              <w:rPr>
                <w:b/>
              </w:rPr>
              <w:t>Повторение</w:t>
            </w: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Default="00E87C23" w:rsidP="0067063F">
            <w:pPr>
              <w:jc w:val="both"/>
            </w:pPr>
            <w:r>
              <w:t>133</w:t>
            </w:r>
          </w:p>
        </w:tc>
        <w:tc>
          <w:tcPr>
            <w:tcW w:w="5670" w:type="dxa"/>
          </w:tcPr>
          <w:p w:rsidR="00E87C23" w:rsidRPr="00F65182" w:rsidRDefault="00E87C23" w:rsidP="005F5D81">
            <w:pPr>
              <w:jc w:val="both"/>
            </w:pPr>
            <w:r w:rsidRPr="00F65182">
              <w:t>Повторение курса 10 класса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Default="00E87C23" w:rsidP="0067063F">
            <w:pPr>
              <w:jc w:val="both"/>
            </w:pPr>
            <w:r>
              <w:t>134</w:t>
            </w:r>
          </w:p>
        </w:tc>
        <w:tc>
          <w:tcPr>
            <w:tcW w:w="5670" w:type="dxa"/>
          </w:tcPr>
          <w:p w:rsidR="00E87C23" w:rsidRPr="007F61F5" w:rsidRDefault="00E87C23" w:rsidP="005F5D81">
            <w:pPr>
              <w:jc w:val="both"/>
              <w:rPr>
                <w:b/>
                <w:i/>
              </w:rPr>
            </w:pPr>
            <w:r w:rsidRPr="00F65182">
              <w:t>Повторение курса 10 класса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360"/>
        </w:trPr>
        <w:tc>
          <w:tcPr>
            <w:tcW w:w="817" w:type="dxa"/>
          </w:tcPr>
          <w:p w:rsidR="00E87C23" w:rsidRDefault="00E87C23" w:rsidP="0067063F">
            <w:pPr>
              <w:jc w:val="both"/>
            </w:pPr>
            <w:r>
              <w:t>135</w:t>
            </w:r>
          </w:p>
        </w:tc>
        <w:tc>
          <w:tcPr>
            <w:tcW w:w="5670" w:type="dxa"/>
          </w:tcPr>
          <w:p w:rsidR="00E87C23" w:rsidRPr="00C804A2" w:rsidRDefault="00E87C23" w:rsidP="00212359">
            <w:pPr>
              <w:jc w:val="both"/>
              <w:rPr>
                <w:b/>
              </w:rPr>
            </w:pPr>
            <w:r w:rsidRPr="00C804A2">
              <w:rPr>
                <w:b/>
              </w:rPr>
              <w:t>Итоговая контрольная работа за курс 10 класса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Default="00E87C23" w:rsidP="0067063F">
            <w:pPr>
              <w:jc w:val="both"/>
            </w:pPr>
            <w:r>
              <w:t>136</w:t>
            </w:r>
          </w:p>
        </w:tc>
        <w:tc>
          <w:tcPr>
            <w:tcW w:w="5670" w:type="dxa"/>
          </w:tcPr>
          <w:p w:rsidR="00E87C23" w:rsidRPr="00F65182" w:rsidRDefault="00E87C23" w:rsidP="00212359">
            <w:pPr>
              <w:jc w:val="both"/>
              <w:rPr>
                <w:b/>
              </w:rPr>
            </w:pPr>
            <w:r>
              <w:rPr>
                <w:b/>
              </w:rPr>
              <w:t>Обобщающий урок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  <w:tr w:rsidR="00E87C23" w:rsidRPr="00A964A2" w:rsidTr="00E87C23">
        <w:trPr>
          <w:trHeight w:val="273"/>
        </w:trPr>
        <w:tc>
          <w:tcPr>
            <w:tcW w:w="817" w:type="dxa"/>
          </w:tcPr>
          <w:p w:rsidR="00E87C23" w:rsidRDefault="00E87C23" w:rsidP="0067063F">
            <w:pPr>
              <w:jc w:val="both"/>
            </w:pPr>
          </w:p>
        </w:tc>
        <w:tc>
          <w:tcPr>
            <w:tcW w:w="5670" w:type="dxa"/>
          </w:tcPr>
          <w:p w:rsidR="00E87C23" w:rsidRDefault="00E87C23" w:rsidP="00212359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276" w:type="dxa"/>
          </w:tcPr>
          <w:p w:rsidR="00E87C23" w:rsidRPr="00A964A2" w:rsidRDefault="00E87C23" w:rsidP="00E87C23">
            <w:pPr>
              <w:jc w:val="center"/>
            </w:pPr>
            <w:r>
              <w:t>136</w:t>
            </w:r>
          </w:p>
        </w:tc>
        <w:tc>
          <w:tcPr>
            <w:tcW w:w="1276" w:type="dxa"/>
          </w:tcPr>
          <w:p w:rsidR="00E87C23" w:rsidRPr="00A964A2" w:rsidRDefault="00E87C23" w:rsidP="005F5D81">
            <w:pPr>
              <w:jc w:val="both"/>
            </w:pPr>
          </w:p>
        </w:tc>
        <w:tc>
          <w:tcPr>
            <w:tcW w:w="1275" w:type="dxa"/>
          </w:tcPr>
          <w:p w:rsidR="00E87C23" w:rsidRPr="00A964A2" w:rsidRDefault="00E87C23" w:rsidP="005F5D81">
            <w:pPr>
              <w:jc w:val="both"/>
            </w:pPr>
          </w:p>
        </w:tc>
      </w:tr>
    </w:tbl>
    <w:p w:rsidR="005F5D81" w:rsidRDefault="007E66F4" w:rsidP="007E66F4">
      <w:pPr>
        <w:widowControl w:val="0"/>
        <w:tabs>
          <w:tab w:val="left" w:pos="1455"/>
        </w:tabs>
        <w:jc w:val="both"/>
        <w:outlineLvl w:val="0"/>
        <w:rPr>
          <w:b/>
        </w:rPr>
      </w:pPr>
      <w:r>
        <w:rPr>
          <w:b/>
        </w:rPr>
        <w:tab/>
      </w:r>
    </w:p>
    <w:p w:rsidR="006259B2" w:rsidRPr="00A964A2" w:rsidRDefault="006259B2" w:rsidP="005F5D81">
      <w:pPr>
        <w:widowControl w:val="0"/>
        <w:jc w:val="both"/>
        <w:outlineLvl w:val="0"/>
        <w:rPr>
          <w:b/>
        </w:rPr>
      </w:pPr>
    </w:p>
    <w:sectPr w:rsidR="006259B2" w:rsidRPr="00A964A2" w:rsidSect="006053A4">
      <w:footerReference w:type="default" r:id="rId11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B55" w:rsidRDefault="00AB2B55" w:rsidP="00383075">
      <w:r>
        <w:separator/>
      </w:r>
    </w:p>
  </w:endnote>
  <w:endnote w:type="continuationSeparator" w:id="0">
    <w:p w:rsidR="00AB2B55" w:rsidRDefault="00AB2B55" w:rsidP="00383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693001"/>
      <w:docPartObj>
        <w:docPartGallery w:val="Page Numbers (Bottom of Page)"/>
        <w:docPartUnique/>
      </w:docPartObj>
    </w:sdtPr>
    <w:sdtEndPr/>
    <w:sdtContent>
      <w:p w:rsidR="006053A4" w:rsidRDefault="006053A4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56FA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6053A4" w:rsidRDefault="006053A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B55" w:rsidRDefault="00AB2B55" w:rsidP="00383075">
      <w:r>
        <w:separator/>
      </w:r>
    </w:p>
  </w:footnote>
  <w:footnote w:type="continuationSeparator" w:id="0">
    <w:p w:rsidR="00AB2B55" w:rsidRDefault="00AB2B55" w:rsidP="00383075">
      <w:r>
        <w:continuationSeparator/>
      </w:r>
    </w:p>
  </w:footnote>
  <w:footnote w:id="1">
    <w:p w:rsidR="006053A4" w:rsidRDefault="006053A4" w:rsidP="006053A4">
      <w:pPr>
        <w:pStyle w:val="af7"/>
      </w:pPr>
      <w:r>
        <w:rPr>
          <w:rStyle w:val="af9"/>
        </w:rPr>
        <w:footnoteRef/>
      </w:r>
      <w:r>
        <w:t xml:space="preserve"> </w:t>
      </w:r>
      <w:r w:rsidRPr="00EB06C4">
        <w:t>Здесь и далее</w:t>
      </w:r>
      <w:r>
        <w:t>:</w:t>
      </w:r>
      <w:r w:rsidRPr="00EB06C4">
        <w:t xml:space="preserve"> </w:t>
      </w:r>
      <w:r>
        <w:t xml:space="preserve">распознавать конкретные примеры общих понятий по характерным признакам, </w:t>
      </w:r>
      <w:r w:rsidRPr="00EB06C4">
        <w:t>выполнять действия в соответствии с определением и простейшими свойствами понятий, конкретизировать примерами</w:t>
      </w:r>
      <w:r>
        <w:t xml:space="preserve"> общие </w:t>
      </w:r>
      <w:r w:rsidRPr="00EB06C4">
        <w:t>понятия.</w:t>
      </w:r>
    </w:p>
  </w:footnote>
  <w:footnote w:id="2">
    <w:p w:rsidR="006053A4" w:rsidRDefault="006053A4" w:rsidP="006053A4">
      <w:pPr>
        <w:pStyle w:val="af7"/>
      </w:pPr>
      <w:r>
        <w:rPr>
          <w:rStyle w:val="af9"/>
        </w:rPr>
        <w:footnoteRef/>
      </w:r>
      <w:r>
        <w:t xml:space="preserve"> Здесь и далее; з</w:t>
      </w:r>
      <w:r w:rsidRPr="007B5F28">
        <w:t>нать определени</w:t>
      </w:r>
      <w:r>
        <w:t>е</w:t>
      </w:r>
      <w:r w:rsidRPr="007B5F28">
        <w:t xml:space="preserve"> поняти</w:t>
      </w:r>
      <w:r>
        <w:t>я</w:t>
      </w:r>
      <w:r w:rsidRPr="007B5F28">
        <w:t>, уметь пояснять</w:t>
      </w:r>
      <w:r>
        <w:t xml:space="preserve"> его смысл,</w:t>
      </w:r>
      <w:r w:rsidRPr="007B5F28">
        <w:t xml:space="preserve"> </w:t>
      </w:r>
      <w:r>
        <w:t>у</w:t>
      </w:r>
      <w:r w:rsidRPr="007B5F28">
        <w:t xml:space="preserve">меть использовать </w:t>
      </w:r>
      <w:r>
        <w:t xml:space="preserve">понятие и его свойства при </w:t>
      </w:r>
      <w:r w:rsidRPr="007B5F28">
        <w:t>проведени</w:t>
      </w:r>
      <w:r>
        <w:t>и</w:t>
      </w:r>
      <w:r w:rsidRPr="007B5F28">
        <w:t xml:space="preserve"> рассуждений, решени</w:t>
      </w:r>
      <w:r>
        <w:t>и</w:t>
      </w:r>
      <w:r w:rsidRPr="007B5F28">
        <w:t xml:space="preserve"> задач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multilevel"/>
    <w:tmpl w:val="F64A221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0362643C"/>
    <w:multiLevelType w:val="hybridMultilevel"/>
    <w:tmpl w:val="4DB80E46"/>
    <w:lvl w:ilvl="0" w:tplc="871A5DF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1B6AA1"/>
    <w:multiLevelType w:val="hybridMultilevel"/>
    <w:tmpl w:val="E452C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914A5E"/>
    <w:multiLevelType w:val="multilevel"/>
    <w:tmpl w:val="5C10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9E7148A"/>
    <w:multiLevelType w:val="hybridMultilevel"/>
    <w:tmpl w:val="697E9F36"/>
    <w:lvl w:ilvl="0" w:tplc="871A5DF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806C0"/>
    <w:multiLevelType w:val="hybridMultilevel"/>
    <w:tmpl w:val="489AC0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22A1C"/>
    <w:multiLevelType w:val="hybridMultilevel"/>
    <w:tmpl w:val="55ECA816"/>
    <w:lvl w:ilvl="0" w:tplc="871A5DF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DA50FD"/>
    <w:multiLevelType w:val="hybridMultilevel"/>
    <w:tmpl w:val="6C1012D2"/>
    <w:lvl w:ilvl="0" w:tplc="871A5DF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FD1803"/>
    <w:multiLevelType w:val="hybridMultilevel"/>
    <w:tmpl w:val="C72A1AF4"/>
    <w:lvl w:ilvl="0" w:tplc="871A5DF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E1863"/>
    <w:multiLevelType w:val="hybridMultilevel"/>
    <w:tmpl w:val="93A235E2"/>
    <w:lvl w:ilvl="0" w:tplc="871A5DF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A1FF1"/>
    <w:multiLevelType w:val="hybridMultilevel"/>
    <w:tmpl w:val="346EB38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8E6A3A"/>
    <w:multiLevelType w:val="hybridMultilevel"/>
    <w:tmpl w:val="FAA8CA62"/>
    <w:lvl w:ilvl="0" w:tplc="871A5DF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43FD7"/>
    <w:multiLevelType w:val="hybridMultilevel"/>
    <w:tmpl w:val="668C82E6"/>
    <w:lvl w:ilvl="0" w:tplc="532673BE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D760995"/>
    <w:multiLevelType w:val="hybridMultilevel"/>
    <w:tmpl w:val="74A66952"/>
    <w:lvl w:ilvl="0" w:tplc="871A5DF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0162F9"/>
    <w:multiLevelType w:val="multilevel"/>
    <w:tmpl w:val="6746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8F6CEF"/>
    <w:multiLevelType w:val="hybridMultilevel"/>
    <w:tmpl w:val="9EB27B46"/>
    <w:lvl w:ilvl="0" w:tplc="A91297C4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31D4C"/>
    <w:multiLevelType w:val="multilevel"/>
    <w:tmpl w:val="42229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8627A4"/>
    <w:multiLevelType w:val="hybridMultilevel"/>
    <w:tmpl w:val="CD9800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029405C"/>
    <w:multiLevelType w:val="hybridMultilevel"/>
    <w:tmpl w:val="7CFE9FB0"/>
    <w:lvl w:ilvl="0" w:tplc="4614F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913A4"/>
    <w:multiLevelType w:val="hybridMultilevel"/>
    <w:tmpl w:val="440E2B50"/>
    <w:lvl w:ilvl="0" w:tplc="871A5DF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044E77"/>
    <w:multiLevelType w:val="hybridMultilevel"/>
    <w:tmpl w:val="0466FCD8"/>
    <w:lvl w:ilvl="0" w:tplc="871A5DF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19602F"/>
    <w:multiLevelType w:val="hybridMultilevel"/>
    <w:tmpl w:val="84F63260"/>
    <w:lvl w:ilvl="0" w:tplc="EFDECF24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6C6667"/>
    <w:multiLevelType w:val="hybridMultilevel"/>
    <w:tmpl w:val="668C82E6"/>
    <w:lvl w:ilvl="0" w:tplc="532673BE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42E48EF"/>
    <w:multiLevelType w:val="hybridMultilevel"/>
    <w:tmpl w:val="87CC144A"/>
    <w:lvl w:ilvl="0" w:tplc="C4CC7B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82BC3"/>
    <w:multiLevelType w:val="hybridMultilevel"/>
    <w:tmpl w:val="35705B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9C76DC"/>
    <w:multiLevelType w:val="multilevel"/>
    <w:tmpl w:val="39F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4"/>
  </w:num>
  <w:num w:numId="8">
    <w:abstractNumId w:val="22"/>
  </w:num>
  <w:num w:numId="9">
    <w:abstractNumId w:val="19"/>
  </w:num>
  <w:num w:numId="10">
    <w:abstractNumId w:val="6"/>
  </w:num>
  <w:num w:numId="11">
    <w:abstractNumId w:val="33"/>
  </w:num>
  <w:num w:numId="12">
    <w:abstractNumId w:val="26"/>
  </w:num>
  <w:num w:numId="13">
    <w:abstractNumId w:val="31"/>
  </w:num>
  <w:num w:numId="14">
    <w:abstractNumId w:val="30"/>
  </w:num>
  <w:num w:numId="15">
    <w:abstractNumId w:val="0"/>
  </w:num>
  <w:num w:numId="16">
    <w:abstractNumId w:val="10"/>
  </w:num>
  <w:num w:numId="17">
    <w:abstractNumId w:val="16"/>
  </w:num>
  <w:num w:numId="18">
    <w:abstractNumId w:val="2"/>
  </w:num>
  <w:num w:numId="19">
    <w:abstractNumId w:val="32"/>
  </w:num>
  <w:num w:numId="20">
    <w:abstractNumId w:val="3"/>
  </w:num>
  <w:num w:numId="21">
    <w:abstractNumId w:val="17"/>
  </w:num>
  <w:num w:numId="22">
    <w:abstractNumId w:val="27"/>
  </w:num>
  <w:num w:numId="23">
    <w:abstractNumId w:val="11"/>
  </w:num>
  <w:num w:numId="24">
    <w:abstractNumId w:val="12"/>
  </w:num>
  <w:num w:numId="25">
    <w:abstractNumId w:val="13"/>
  </w:num>
  <w:num w:numId="26">
    <w:abstractNumId w:val="28"/>
  </w:num>
  <w:num w:numId="27">
    <w:abstractNumId w:val="8"/>
  </w:num>
  <w:num w:numId="28">
    <w:abstractNumId w:val="15"/>
  </w:num>
  <w:num w:numId="29">
    <w:abstractNumId w:val="21"/>
  </w:num>
  <w:num w:numId="30">
    <w:abstractNumId w:val="25"/>
  </w:num>
  <w:num w:numId="31">
    <w:abstractNumId w:val="29"/>
  </w:num>
  <w:num w:numId="32">
    <w:abstractNumId w:val="5"/>
  </w:num>
  <w:num w:numId="33">
    <w:abstractNumId w:val="23"/>
  </w:num>
  <w:num w:numId="34">
    <w:abstractNumId w:val="7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AAB"/>
    <w:rsid w:val="00007995"/>
    <w:rsid w:val="0002177D"/>
    <w:rsid w:val="00045D2E"/>
    <w:rsid w:val="00053EBD"/>
    <w:rsid w:val="00073E05"/>
    <w:rsid w:val="000A3488"/>
    <w:rsid w:val="000B2CB5"/>
    <w:rsid w:val="000D6A26"/>
    <w:rsid w:val="001253FA"/>
    <w:rsid w:val="00176E8C"/>
    <w:rsid w:val="001869FB"/>
    <w:rsid w:val="001A33A7"/>
    <w:rsid w:val="001A5D8A"/>
    <w:rsid w:val="001B6ED3"/>
    <w:rsid w:val="001C289D"/>
    <w:rsid w:val="001E270E"/>
    <w:rsid w:val="001F04F9"/>
    <w:rsid w:val="00212359"/>
    <w:rsid w:val="002619B7"/>
    <w:rsid w:val="002B001D"/>
    <w:rsid w:val="002D37D7"/>
    <w:rsid w:val="003354EF"/>
    <w:rsid w:val="00354C6C"/>
    <w:rsid w:val="0038129A"/>
    <w:rsid w:val="00383075"/>
    <w:rsid w:val="003E5E74"/>
    <w:rsid w:val="00404BF9"/>
    <w:rsid w:val="00414989"/>
    <w:rsid w:val="00420D4F"/>
    <w:rsid w:val="0043720C"/>
    <w:rsid w:val="00483056"/>
    <w:rsid w:val="004D5717"/>
    <w:rsid w:val="00523858"/>
    <w:rsid w:val="00537F3F"/>
    <w:rsid w:val="00551057"/>
    <w:rsid w:val="005701DB"/>
    <w:rsid w:val="00585640"/>
    <w:rsid w:val="005928D6"/>
    <w:rsid w:val="005F5D81"/>
    <w:rsid w:val="005F7C85"/>
    <w:rsid w:val="006053A4"/>
    <w:rsid w:val="006259B2"/>
    <w:rsid w:val="00632AF5"/>
    <w:rsid w:val="0065715A"/>
    <w:rsid w:val="00662B6E"/>
    <w:rsid w:val="0067063F"/>
    <w:rsid w:val="006B6768"/>
    <w:rsid w:val="00712DFC"/>
    <w:rsid w:val="007130CB"/>
    <w:rsid w:val="00717E51"/>
    <w:rsid w:val="007218F9"/>
    <w:rsid w:val="0074610C"/>
    <w:rsid w:val="00772AAB"/>
    <w:rsid w:val="00773146"/>
    <w:rsid w:val="007C515A"/>
    <w:rsid w:val="007D5E8E"/>
    <w:rsid w:val="007E0E3E"/>
    <w:rsid w:val="007E66F4"/>
    <w:rsid w:val="007F3F1A"/>
    <w:rsid w:val="007F61F5"/>
    <w:rsid w:val="008043F8"/>
    <w:rsid w:val="008256FA"/>
    <w:rsid w:val="00834F21"/>
    <w:rsid w:val="0083636E"/>
    <w:rsid w:val="00855EF0"/>
    <w:rsid w:val="008C7F02"/>
    <w:rsid w:val="008D3F3F"/>
    <w:rsid w:val="008F4A4F"/>
    <w:rsid w:val="0090251C"/>
    <w:rsid w:val="00903562"/>
    <w:rsid w:val="00920EEE"/>
    <w:rsid w:val="00946D26"/>
    <w:rsid w:val="00974561"/>
    <w:rsid w:val="009801D8"/>
    <w:rsid w:val="009C5F00"/>
    <w:rsid w:val="00A026EB"/>
    <w:rsid w:val="00A507B1"/>
    <w:rsid w:val="00A964A2"/>
    <w:rsid w:val="00AB2B55"/>
    <w:rsid w:val="00AC7B39"/>
    <w:rsid w:val="00B177B9"/>
    <w:rsid w:val="00B2064F"/>
    <w:rsid w:val="00BC23B5"/>
    <w:rsid w:val="00BF7340"/>
    <w:rsid w:val="00C2690D"/>
    <w:rsid w:val="00C30230"/>
    <w:rsid w:val="00C5342F"/>
    <w:rsid w:val="00C804A2"/>
    <w:rsid w:val="00C949CF"/>
    <w:rsid w:val="00C975D5"/>
    <w:rsid w:val="00D02754"/>
    <w:rsid w:val="00D12A51"/>
    <w:rsid w:val="00D23A02"/>
    <w:rsid w:val="00D76F8C"/>
    <w:rsid w:val="00D82761"/>
    <w:rsid w:val="00D85AF7"/>
    <w:rsid w:val="00D917BF"/>
    <w:rsid w:val="00DA6A98"/>
    <w:rsid w:val="00E3773A"/>
    <w:rsid w:val="00E65B6F"/>
    <w:rsid w:val="00E87C23"/>
    <w:rsid w:val="00E92038"/>
    <w:rsid w:val="00EA42F3"/>
    <w:rsid w:val="00EC1541"/>
    <w:rsid w:val="00EC466E"/>
    <w:rsid w:val="00EE116D"/>
    <w:rsid w:val="00F24048"/>
    <w:rsid w:val="00F44CE8"/>
    <w:rsid w:val="00F64CE7"/>
    <w:rsid w:val="00F65182"/>
    <w:rsid w:val="00F84B0B"/>
    <w:rsid w:val="00FB621E"/>
    <w:rsid w:val="00FB7FC9"/>
    <w:rsid w:val="00FD00BD"/>
    <w:rsid w:val="00FD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005CADD-9B89-4DA8-9840-3AFBE6077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2AA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C28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772A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link w:val="30"/>
    <w:qFormat/>
    <w:rsid w:val="00772AAB"/>
    <w:pPr>
      <w:spacing w:before="100" w:beforeAutospacing="1" w:after="100" w:afterAutospacing="1"/>
      <w:outlineLvl w:val="2"/>
    </w:pPr>
    <w:rPr>
      <w:rFonts w:ascii="Arial CYR" w:hAnsi="Arial CYR"/>
      <w:b/>
      <w:bCs/>
      <w:color w:val="333366"/>
    </w:rPr>
  </w:style>
  <w:style w:type="paragraph" w:styleId="6">
    <w:name w:val="heading 6"/>
    <w:basedOn w:val="a0"/>
    <w:next w:val="a0"/>
    <w:link w:val="60"/>
    <w:qFormat/>
    <w:rsid w:val="001C289D"/>
    <w:pPr>
      <w:keepNext/>
      <w:overflowPunct w:val="0"/>
      <w:autoSpaceDE w:val="0"/>
      <w:autoSpaceDN w:val="0"/>
      <w:adjustRightInd w:val="0"/>
      <w:spacing w:line="360" w:lineRule="auto"/>
      <w:ind w:left="284" w:hanging="284"/>
      <w:jc w:val="center"/>
      <w:outlineLvl w:val="5"/>
    </w:pPr>
    <w:rPr>
      <w:b/>
      <w:szCs w:val="20"/>
    </w:rPr>
  </w:style>
  <w:style w:type="paragraph" w:styleId="7">
    <w:name w:val="heading 7"/>
    <w:basedOn w:val="a0"/>
    <w:next w:val="a0"/>
    <w:link w:val="70"/>
    <w:qFormat/>
    <w:rsid w:val="001C289D"/>
    <w:pPr>
      <w:keepNext/>
      <w:overflowPunct w:val="0"/>
      <w:autoSpaceDE w:val="0"/>
      <w:autoSpaceDN w:val="0"/>
      <w:adjustRightInd w:val="0"/>
      <w:spacing w:line="360" w:lineRule="auto"/>
      <w:jc w:val="center"/>
      <w:outlineLvl w:val="6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772A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Основной"/>
    <w:basedOn w:val="a0"/>
    <w:rsid w:val="00772AAB"/>
    <w:pPr>
      <w:spacing w:line="360" w:lineRule="auto"/>
      <w:jc w:val="both"/>
    </w:pPr>
    <w:rPr>
      <w:sz w:val="28"/>
    </w:rPr>
  </w:style>
  <w:style w:type="paragraph" w:customStyle="1" w:styleId="a6">
    <w:name w:val="Подзаголовки"/>
    <w:basedOn w:val="2"/>
    <w:rsid w:val="00772AAB"/>
    <w:pPr>
      <w:spacing w:line="360" w:lineRule="auto"/>
      <w:jc w:val="center"/>
    </w:pPr>
    <w:rPr>
      <w:rFonts w:ascii="Times New Roman" w:hAnsi="Times New Roman"/>
    </w:rPr>
  </w:style>
  <w:style w:type="paragraph" w:customStyle="1" w:styleId="11">
    <w:name w:val="Стиль1"/>
    <w:basedOn w:val="a7"/>
    <w:rsid w:val="00772AAB"/>
    <w:pPr>
      <w:spacing w:line="360" w:lineRule="auto"/>
      <w:ind w:firstLine="900"/>
    </w:pPr>
    <w:rPr>
      <w:u w:val="single"/>
    </w:rPr>
  </w:style>
  <w:style w:type="character" w:customStyle="1" w:styleId="FontStyle43">
    <w:name w:val="Font Style43"/>
    <w:rsid w:val="00772AAB"/>
    <w:rPr>
      <w:rFonts w:ascii="Times New Roman" w:hAnsi="Times New Roman" w:cs="Times New Roman"/>
      <w:sz w:val="18"/>
      <w:szCs w:val="18"/>
    </w:rPr>
  </w:style>
  <w:style w:type="paragraph" w:styleId="a8">
    <w:name w:val="Normal (Web)"/>
    <w:basedOn w:val="a0"/>
    <w:uiPriority w:val="99"/>
    <w:rsid w:val="00772AAB"/>
    <w:pPr>
      <w:spacing w:before="100" w:beforeAutospacing="1" w:after="100" w:afterAutospacing="1"/>
    </w:pPr>
    <w:rPr>
      <w:rFonts w:ascii="Arial CYR" w:hAnsi="Arial CYR"/>
      <w:sz w:val="20"/>
      <w:szCs w:val="20"/>
    </w:rPr>
  </w:style>
  <w:style w:type="paragraph" w:customStyle="1" w:styleId="normal1">
    <w:name w:val="normal1"/>
    <w:basedOn w:val="a0"/>
    <w:rsid w:val="00772AAB"/>
    <w:pPr>
      <w:spacing w:before="100" w:beforeAutospacing="1" w:after="100" w:afterAutospacing="1"/>
    </w:pPr>
  </w:style>
  <w:style w:type="paragraph" w:customStyle="1" w:styleId="12">
    <w:name w:val="Обычный1"/>
    <w:basedOn w:val="a0"/>
    <w:rsid w:val="00772AAB"/>
    <w:pPr>
      <w:spacing w:before="100" w:beforeAutospacing="1" w:after="100" w:afterAutospacing="1"/>
    </w:pPr>
  </w:style>
  <w:style w:type="paragraph" w:styleId="a7">
    <w:name w:val="Body Text Indent"/>
    <w:basedOn w:val="a0"/>
    <w:rsid w:val="00772AAB"/>
    <w:pPr>
      <w:spacing w:after="120"/>
      <w:ind w:left="283"/>
    </w:pPr>
  </w:style>
  <w:style w:type="character" w:customStyle="1" w:styleId="10">
    <w:name w:val="Заголовок 1 Знак"/>
    <w:link w:val="1"/>
    <w:rsid w:val="001C289D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rsid w:val="001C289D"/>
    <w:rPr>
      <w:b/>
      <w:sz w:val="24"/>
    </w:rPr>
  </w:style>
  <w:style w:type="character" w:customStyle="1" w:styleId="70">
    <w:name w:val="Заголовок 7 Знак"/>
    <w:link w:val="7"/>
    <w:rsid w:val="001C289D"/>
    <w:rPr>
      <w:b/>
      <w:sz w:val="24"/>
    </w:rPr>
  </w:style>
  <w:style w:type="character" w:customStyle="1" w:styleId="20">
    <w:name w:val="Заголовок 2 Знак"/>
    <w:link w:val="2"/>
    <w:rsid w:val="001C289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1C289D"/>
    <w:rPr>
      <w:rFonts w:ascii="Arial CYR" w:hAnsi="Arial CYR"/>
      <w:b/>
      <w:bCs/>
      <w:color w:val="333366"/>
      <w:sz w:val="24"/>
      <w:szCs w:val="24"/>
    </w:rPr>
  </w:style>
  <w:style w:type="paragraph" w:styleId="a9">
    <w:name w:val="Title"/>
    <w:basedOn w:val="a0"/>
    <w:link w:val="aa"/>
    <w:qFormat/>
    <w:rsid w:val="001C289D"/>
    <w:pPr>
      <w:jc w:val="center"/>
    </w:pPr>
    <w:rPr>
      <w:b/>
      <w:bCs/>
      <w:sz w:val="32"/>
      <w:u w:val="single"/>
    </w:rPr>
  </w:style>
  <w:style w:type="character" w:customStyle="1" w:styleId="aa">
    <w:name w:val="Название Знак"/>
    <w:link w:val="a9"/>
    <w:rsid w:val="001C289D"/>
    <w:rPr>
      <w:b/>
      <w:bCs/>
      <w:sz w:val="32"/>
      <w:szCs w:val="24"/>
      <w:u w:val="single"/>
    </w:rPr>
  </w:style>
  <w:style w:type="paragraph" w:styleId="ab">
    <w:name w:val="footer"/>
    <w:basedOn w:val="a0"/>
    <w:link w:val="ac"/>
    <w:uiPriority w:val="99"/>
    <w:rsid w:val="001C28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C289D"/>
    <w:rPr>
      <w:sz w:val="24"/>
      <w:szCs w:val="24"/>
    </w:rPr>
  </w:style>
  <w:style w:type="character" w:styleId="ad">
    <w:name w:val="page number"/>
    <w:basedOn w:val="a1"/>
    <w:rsid w:val="001C289D"/>
  </w:style>
  <w:style w:type="paragraph" w:styleId="ae">
    <w:name w:val="header"/>
    <w:basedOn w:val="a0"/>
    <w:link w:val="af"/>
    <w:rsid w:val="0038307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383075"/>
    <w:rPr>
      <w:sz w:val="24"/>
      <w:szCs w:val="24"/>
    </w:rPr>
  </w:style>
  <w:style w:type="paragraph" w:styleId="af0">
    <w:name w:val="Balloon Text"/>
    <w:basedOn w:val="a0"/>
    <w:link w:val="af1"/>
    <w:rsid w:val="00F2404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F24048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B2064F"/>
    <w:rPr>
      <w:sz w:val="24"/>
      <w:szCs w:val="24"/>
    </w:rPr>
  </w:style>
  <w:style w:type="character" w:customStyle="1" w:styleId="apple-converted-space">
    <w:name w:val="apple-converted-space"/>
    <w:basedOn w:val="a1"/>
    <w:rsid w:val="00A964A2"/>
  </w:style>
  <w:style w:type="paragraph" w:styleId="af3">
    <w:name w:val="List Paragraph"/>
    <w:basedOn w:val="a0"/>
    <w:uiPriority w:val="34"/>
    <w:qFormat/>
    <w:rsid w:val="007D5E8E"/>
    <w:pPr>
      <w:ind w:left="720"/>
      <w:contextualSpacing/>
    </w:pPr>
  </w:style>
  <w:style w:type="paragraph" w:customStyle="1" w:styleId="c11c26">
    <w:name w:val="c11 c26"/>
    <w:basedOn w:val="a0"/>
    <w:rsid w:val="001253FA"/>
    <w:pPr>
      <w:spacing w:before="100" w:beforeAutospacing="1" w:after="100" w:afterAutospacing="1"/>
    </w:pPr>
  </w:style>
  <w:style w:type="paragraph" w:customStyle="1" w:styleId="c3c15">
    <w:name w:val="c3 c15"/>
    <w:basedOn w:val="a0"/>
    <w:rsid w:val="001253FA"/>
    <w:pPr>
      <w:spacing w:before="100" w:beforeAutospacing="1" w:after="100" w:afterAutospacing="1"/>
    </w:pPr>
  </w:style>
  <w:style w:type="paragraph" w:customStyle="1" w:styleId="c11c28">
    <w:name w:val="c11 c28"/>
    <w:basedOn w:val="a0"/>
    <w:rsid w:val="001253FA"/>
    <w:pPr>
      <w:spacing w:before="100" w:beforeAutospacing="1" w:after="100" w:afterAutospacing="1"/>
    </w:pPr>
  </w:style>
  <w:style w:type="paragraph" w:customStyle="1" w:styleId="c15c20">
    <w:name w:val="c15 c20"/>
    <w:basedOn w:val="a0"/>
    <w:rsid w:val="001253FA"/>
    <w:pPr>
      <w:spacing w:before="100" w:beforeAutospacing="1" w:after="100" w:afterAutospacing="1"/>
    </w:pPr>
  </w:style>
  <w:style w:type="character" w:customStyle="1" w:styleId="c2">
    <w:name w:val="c2"/>
    <w:basedOn w:val="a1"/>
    <w:rsid w:val="001253FA"/>
  </w:style>
  <w:style w:type="character" w:customStyle="1" w:styleId="c2c7">
    <w:name w:val="c2 c7"/>
    <w:basedOn w:val="a1"/>
    <w:rsid w:val="001253FA"/>
  </w:style>
  <w:style w:type="character" w:customStyle="1" w:styleId="c2c7c6">
    <w:name w:val="c2 c7 c6"/>
    <w:basedOn w:val="a1"/>
    <w:rsid w:val="001253FA"/>
  </w:style>
  <w:style w:type="character" w:customStyle="1" w:styleId="c2c6">
    <w:name w:val="c2 c6"/>
    <w:basedOn w:val="a1"/>
    <w:rsid w:val="001253FA"/>
  </w:style>
  <w:style w:type="paragraph" w:customStyle="1" w:styleId="af4">
    <w:name w:val="Стиль"/>
    <w:rsid w:val="0000799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5">
    <w:name w:val="Emphasis"/>
    <w:basedOn w:val="a1"/>
    <w:uiPriority w:val="20"/>
    <w:qFormat/>
    <w:rsid w:val="00007995"/>
    <w:rPr>
      <w:i/>
      <w:iCs/>
    </w:rPr>
  </w:style>
  <w:style w:type="character" w:styleId="af6">
    <w:name w:val="Strong"/>
    <w:basedOn w:val="a1"/>
    <w:uiPriority w:val="22"/>
    <w:qFormat/>
    <w:rsid w:val="00007995"/>
    <w:rPr>
      <w:b/>
      <w:bCs/>
    </w:rPr>
  </w:style>
  <w:style w:type="paragraph" w:customStyle="1" w:styleId="13">
    <w:name w:val="Без интервала1"/>
    <w:uiPriority w:val="99"/>
    <w:rsid w:val="00C2690D"/>
    <w:rPr>
      <w:rFonts w:ascii="Calibri" w:eastAsia="Calibri" w:hAnsi="Calibri"/>
      <w:sz w:val="22"/>
      <w:szCs w:val="22"/>
    </w:rPr>
  </w:style>
  <w:style w:type="paragraph" w:customStyle="1" w:styleId="14">
    <w:name w:val="Абзац списка1"/>
    <w:basedOn w:val="a0"/>
    <w:qFormat/>
    <w:rsid w:val="00F64CE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footnote text"/>
    <w:basedOn w:val="a0"/>
    <w:link w:val="af8"/>
    <w:semiHidden/>
    <w:unhideWhenUsed/>
    <w:rsid w:val="006053A4"/>
    <w:rPr>
      <w:sz w:val="20"/>
      <w:szCs w:val="20"/>
    </w:rPr>
  </w:style>
  <w:style w:type="character" w:customStyle="1" w:styleId="af8">
    <w:name w:val="Текст сноски Знак"/>
    <w:basedOn w:val="a1"/>
    <w:link w:val="af7"/>
    <w:semiHidden/>
    <w:rsid w:val="006053A4"/>
  </w:style>
  <w:style w:type="character" w:styleId="af9">
    <w:name w:val="footnote reference"/>
    <w:rsid w:val="006053A4"/>
    <w:rPr>
      <w:rFonts w:cs="Times New Roman"/>
      <w:vertAlign w:val="superscript"/>
    </w:rPr>
  </w:style>
  <w:style w:type="paragraph" w:customStyle="1" w:styleId="a">
    <w:name w:val="Перечисление"/>
    <w:uiPriority w:val="99"/>
    <w:qFormat/>
    <w:rsid w:val="006053A4"/>
    <w:pPr>
      <w:numPr>
        <w:numId w:val="29"/>
      </w:numPr>
      <w:spacing w:after="60"/>
      <w:jc w:val="both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3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6912</Words>
  <Characters>39403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 «Средняя общеобразовательная школа с</vt:lpstr>
    </vt:vector>
  </TitlesOfParts>
  <Company>SPecialiST RePack</Company>
  <LinksUpToDate>false</LinksUpToDate>
  <CharactersWithSpaces>46223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«Средняя общеобразовательная школа с</dc:title>
  <dc:creator>K1</dc:creator>
  <cp:lastModifiedBy>Учительский</cp:lastModifiedBy>
  <cp:revision>3</cp:revision>
  <cp:lastPrinted>2016-09-30T04:31:00Z</cp:lastPrinted>
  <dcterms:created xsi:type="dcterms:W3CDTF">2020-11-08T09:59:00Z</dcterms:created>
  <dcterms:modified xsi:type="dcterms:W3CDTF">2020-11-08T12:32:00Z</dcterms:modified>
</cp:coreProperties>
</file>